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3C2CC984"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993592">
        <w:rPr>
          <w:b/>
          <w:noProof/>
          <w:sz w:val="24"/>
        </w:rPr>
        <w:t>2</w:t>
      </w:r>
      <w:r w:rsidR="002F42D2">
        <w:rPr>
          <w:b/>
          <w:noProof/>
          <w:sz w:val="24"/>
        </w:rPr>
        <w:t>e</w:t>
      </w:r>
      <w:r w:rsidRPr="00BF29E4">
        <w:rPr>
          <w:b/>
          <w:i/>
          <w:noProof/>
          <w:sz w:val="28"/>
        </w:rPr>
        <w:tab/>
      </w:r>
      <w:r w:rsidR="0042774B" w:rsidRPr="0042774B">
        <w:rPr>
          <w:b/>
          <w:i/>
          <w:noProof/>
          <w:sz w:val="28"/>
        </w:rPr>
        <w:t>R2-</w:t>
      </w:r>
      <w:r w:rsidR="00B90C24">
        <w:rPr>
          <w:b/>
          <w:i/>
          <w:noProof/>
          <w:sz w:val="28"/>
        </w:rPr>
        <w:t>2010660</w:t>
      </w:r>
      <w:bookmarkStart w:id="0" w:name="_GoBack"/>
      <w:bookmarkEnd w:id="0"/>
    </w:p>
    <w:p w14:paraId="28942550" w14:textId="07CE25D3"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0776E0">
        <w:rPr>
          <w:b/>
          <w:noProof/>
          <w:sz w:val="24"/>
        </w:rPr>
        <w:t>2nd</w:t>
      </w:r>
      <w:r w:rsidR="00702F07" w:rsidRPr="000A18AF">
        <w:rPr>
          <w:b/>
          <w:noProof/>
          <w:sz w:val="24"/>
        </w:rPr>
        <w:t xml:space="preserve"> – </w:t>
      </w:r>
      <w:r w:rsidR="000776E0">
        <w:rPr>
          <w:b/>
          <w:noProof/>
          <w:sz w:val="24"/>
        </w:rPr>
        <w:t>13</w:t>
      </w:r>
      <w:r w:rsidR="00702F07" w:rsidRPr="000A18AF">
        <w:rPr>
          <w:b/>
          <w:noProof/>
          <w:sz w:val="24"/>
        </w:rPr>
        <w:t>th November 20</w:t>
      </w:r>
      <w:r>
        <w:rPr>
          <w:b/>
          <w:noProof/>
          <w:sz w:val="24"/>
        </w:rPr>
        <w:t>20</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41AEFC1C"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5072AD">
        <w:rPr>
          <w:rFonts w:ascii="Arial" w:hAnsi="Arial"/>
          <w:sz w:val="24"/>
          <w:lang w:val="en-US" w:eastAsia="ko-KR"/>
        </w:rPr>
        <w:t>4</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765C1651"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5BEF">
        <w:rPr>
          <w:rFonts w:ascii="Arial" w:hAnsi="Arial"/>
          <w:sz w:val="24"/>
          <w:lang w:val="en-US"/>
        </w:rPr>
        <w:t xml:space="preserve">Remaining </w:t>
      </w:r>
      <w:r w:rsidR="00803EA2">
        <w:rPr>
          <w:rFonts w:ascii="Arial" w:hAnsi="Arial"/>
          <w:sz w:val="24"/>
          <w:lang w:val="en-US" w:eastAsia="ko-KR"/>
        </w:rPr>
        <w:t xml:space="preserve">issues on discovery for NR </w:t>
      </w:r>
      <w:proofErr w:type="spellStart"/>
      <w:r w:rsidR="00803EA2">
        <w:rPr>
          <w:rFonts w:ascii="Arial" w:hAnsi="Arial"/>
          <w:sz w:val="24"/>
          <w:lang w:val="en-US" w:eastAsia="ko-KR"/>
        </w:rPr>
        <w:t>sidelink</w:t>
      </w:r>
      <w:proofErr w:type="spellEnd"/>
      <w:r w:rsidR="00803EA2">
        <w:rPr>
          <w:rFonts w:ascii="Arial" w:hAnsi="Arial"/>
          <w:sz w:val="24"/>
          <w:lang w:val="en-US" w:eastAsia="ko-KR"/>
        </w:rPr>
        <w:t xml:space="preserve"> relay</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6107CB26" w14:textId="49315A8D" w:rsidR="00F84C13" w:rsidRDefault="00E06EDE" w:rsidP="00DF4DAB">
      <w:pPr>
        <w:jc w:val="both"/>
        <w:rPr>
          <w:rFonts w:eastAsiaTheme="minorHAnsi"/>
          <w:color w:val="000000" w:themeColor="text1"/>
          <w:sz w:val="22"/>
          <w:szCs w:val="22"/>
          <w:lang w:val="en-US" w:eastAsia="ko-KR"/>
        </w:rPr>
      </w:pPr>
      <w:r w:rsidRPr="00856281">
        <w:rPr>
          <w:rFonts w:eastAsiaTheme="minorHAnsi"/>
          <w:color w:val="000000" w:themeColor="text1"/>
          <w:sz w:val="22"/>
          <w:szCs w:val="22"/>
          <w:lang w:val="en-US" w:eastAsia="ko-KR"/>
        </w:rPr>
        <w:t>In RAN#</w:t>
      </w:r>
      <w:r w:rsidR="00AE51D6">
        <w:rPr>
          <w:rFonts w:eastAsiaTheme="minorHAnsi"/>
          <w:color w:val="000000" w:themeColor="text1"/>
          <w:sz w:val="22"/>
          <w:szCs w:val="22"/>
          <w:lang w:val="en-US" w:eastAsia="ko-KR"/>
        </w:rPr>
        <w:t>86</w:t>
      </w:r>
      <w:r w:rsidRPr="00856281">
        <w:rPr>
          <w:rFonts w:eastAsiaTheme="minorHAnsi"/>
          <w:color w:val="000000" w:themeColor="text1"/>
          <w:sz w:val="22"/>
          <w:szCs w:val="22"/>
          <w:lang w:val="en-US" w:eastAsia="ko-KR"/>
        </w:rPr>
        <w:t xml:space="preserve"> meeting, the SI named “</w:t>
      </w:r>
      <w:r w:rsidR="00AE51D6">
        <w:rPr>
          <w:rFonts w:eastAsiaTheme="minorHAnsi"/>
          <w:color w:val="000000" w:themeColor="text1"/>
          <w:sz w:val="22"/>
          <w:szCs w:val="22"/>
          <w:lang w:val="en-US" w:eastAsia="ko-KR"/>
        </w:rPr>
        <w:t xml:space="preserve">Study on NR </w:t>
      </w:r>
      <w:proofErr w:type="spellStart"/>
      <w:r w:rsidR="00AE51D6">
        <w:rPr>
          <w:rFonts w:eastAsiaTheme="minorHAnsi"/>
          <w:color w:val="000000" w:themeColor="text1"/>
          <w:sz w:val="22"/>
          <w:szCs w:val="22"/>
          <w:lang w:val="en-US" w:eastAsia="ko-KR"/>
        </w:rPr>
        <w:t>sidelink</w:t>
      </w:r>
      <w:proofErr w:type="spellEnd"/>
      <w:r w:rsidR="00AE51D6">
        <w:rPr>
          <w:rFonts w:eastAsiaTheme="minorHAnsi"/>
          <w:color w:val="000000" w:themeColor="text1"/>
          <w:sz w:val="22"/>
          <w:szCs w:val="22"/>
          <w:lang w:val="en-US" w:eastAsia="ko-KR"/>
        </w:rPr>
        <w:t xml:space="preserve"> relay” was agreed. </w:t>
      </w:r>
      <w:r w:rsidR="004F3272">
        <w:rPr>
          <w:rFonts w:eastAsiaTheme="minorHAnsi"/>
          <w:color w:val="000000" w:themeColor="text1"/>
          <w:sz w:val="22"/>
          <w:szCs w:val="22"/>
          <w:lang w:val="en-US" w:eastAsia="ko-KR"/>
        </w:rPr>
        <w:t>According to the SID</w:t>
      </w:r>
      <w:r w:rsidR="00F84C13">
        <w:rPr>
          <w:rFonts w:eastAsiaTheme="minorHAnsi"/>
          <w:color w:val="000000" w:themeColor="text1"/>
          <w:sz w:val="22"/>
          <w:szCs w:val="22"/>
          <w:lang w:val="en-US" w:eastAsia="ko-KR"/>
        </w:rPr>
        <w:t xml:space="preserve"> [1]</w:t>
      </w:r>
      <w:r w:rsidR="004F3272">
        <w:rPr>
          <w:rFonts w:eastAsiaTheme="minorHAnsi"/>
          <w:color w:val="000000" w:themeColor="text1"/>
          <w:sz w:val="22"/>
          <w:szCs w:val="22"/>
          <w:lang w:val="en-US" w:eastAsia="ko-KR"/>
        </w:rPr>
        <w:t>, the specific objectives are below</w:t>
      </w:r>
      <w:r w:rsidR="00F84C13">
        <w:rPr>
          <w:rFonts w:eastAsiaTheme="minorHAnsi"/>
          <w:color w:val="000000" w:themeColor="text1"/>
          <w:sz w:val="22"/>
          <w:szCs w:val="22"/>
          <w:lang w:val="en-US" w:eastAsia="ko-KR"/>
        </w:rPr>
        <w:t>.</w:t>
      </w:r>
    </w:p>
    <w:tbl>
      <w:tblPr>
        <w:tblStyle w:val="a8"/>
        <w:tblW w:w="0" w:type="auto"/>
        <w:tblLook w:val="04A0" w:firstRow="1" w:lastRow="0" w:firstColumn="1" w:lastColumn="0" w:noHBand="0" w:noVBand="1"/>
      </w:tblPr>
      <w:tblGrid>
        <w:gridCol w:w="9631"/>
      </w:tblGrid>
      <w:tr w:rsidR="00F84C13" w14:paraId="1B3F97E5" w14:textId="77777777" w:rsidTr="00F84C13">
        <w:tc>
          <w:tcPr>
            <w:tcW w:w="9631" w:type="dxa"/>
          </w:tcPr>
          <w:p w14:paraId="07E7BF92" w14:textId="3EA6A9DA" w:rsidR="00A64089" w:rsidRPr="004F3272" w:rsidRDefault="00A64089" w:rsidP="004F3272">
            <w:pPr>
              <w:spacing w:after="240"/>
              <w:ind w:left="540"/>
              <w:rPr>
                <w:rFonts w:eastAsia="맑은 고딕"/>
                <w:color w:val="000000"/>
                <w:lang w:eastAsia="ko-KR"/>
              </w:rPr>
            </w:pPr>
            <w:r>
              <w:rPr>
                <w:rFonts w:eastAsiaTheme="minorEastAsia" w:hint="eastAsia"/>
                <w:bCs/>
                <w:lang w:eastAsia="ko-KR"/>
              </w:rPr>
              <w:t>T</w:t>
            </w:r>
            <w:r>
              <w:rPr>
                <w:rFonts w:eastAsiaTheme="minorEastAsia"/>
                <w:bCs/>
                <w:lang w:eastAsia="ko-KR"/>
              </w:rPr>
              <w:t xml:space="preserve">his study </w:t>
            </w:r>
            <w:r w:rsidR="004F3272" w:rsidRPr="00852504">
              <w:rPr>
                <w:rFonts w:eastAsia="맑은 고딕"/>
                <w:color w:val="000000"/>
                <w:lang w:eastAsia="ko-KR"/>
              </w:rPr>
              <w:t xml:space="preserve">item targets to study single-hop NR </w:t>
            </w:r>
            <w:proofErr w:type="spellStart"/>
            <w:r w:rsidR="004F3272" w:rsidRPr="00852504">
              <w:rPr>
                <w:rFonts w:eastAsia="맑은 고딕"/>
                <w:color w:val="000000"/>
                <w:lang w:eastAsia="ko-KR"/>
              </w:rPr>
              <w:t>sidelink</w:t>
            </w:r>
            <w:proofErr w:type="spellEnd"/>
            <w:r w:rsidR="004F3272" w:rsidRPr="00852504">
              <w:rPr>
                <w:rFonts w:eastAsia="맑은 고딕"/>
                <w:color w:val="000000"/>
                <w:lang w:eastAsia="ko-KR"/>
              </w:rPr>
              <w:t xml:space="preserve">-based relay. </w:t>
            </w:r>
          </w:p>
          <w:p w14:paraId="26D6AAD8" w14:textId="77777777" w:rsidR="004F3272" w:rsidRPr="00852504" w:rsidRDefault="004F3272" w:rsidP="00C0197C">
            <w:pPr>
              <w:numPr>
                <w:ilvl w:val="0"/>
                <w:numId w:val="4"/>
              </w:numPr>
              <w:spacing w:after="120"/>
              <w:ind w:left="540"/>
              <w:textAlignment w:val="center"/>
              <w:rPr>
                <w:rFonts w:eastAsia="맑은 고딕"/>
                <w:color w:val="000000"/>
                <w:lang w:eastAsia="ko-KR"/>
              </w:rPr>
            </w:pPr>
            <w:r w:rsidRPr="00852504">
              <w:rPr>
                <w:rFonts w:eastAsia="맑은 고딕"/>
                <w:color w:val="000000"/>
                <w:lang w:eastAsia="ko-KR"/>
              </w:rPr>
              <w:t xml:space="preserve">Study mechanism(s) with minimum specification impact to support the SA requirements for </w:t>
            </w:r>
            <w:proofErr w:type="spellStart"/>
            <w:r w:rsidRPr="00852504">
              <w:rPr>
                <w:rFonts w:eastAsia="맑은 고딕"/>
                <w:color w:val="000000"/>
                <w:lang w:eastAsia="ko-KR"/>
              </w:rPr>
              <w:t>sidelink</w:t>
            </w:r>
            <w:proofErr w:type="spellEnd"/>
            <w:r w:rsidRPr="00852504">
              <w:rPr>
                <w:rFonts w:eastAsia="맑은 고딕"/>
                <w:color w:val="000000"/>
                <w:lang w:eastAsia="ko-KR"/>
              </w:rPr>
              <w:t>-based UE-to-network and UE-to-UE relay, focusing on the following aspects (if applicable)  for layer-3 relay and layer-2 relay [RAN2];</w:t>
            </w:r>
          </w:p>
          <w:p w14:paraId="1464D4FF" w14:textId="77777777" w:rsidR="004F3272" w:rsidRPr="00317F3E" w:rsidRDefault="004F3272" w:rsidP="00C0197C">
            <w:pPr>
              <w:numPr>
                <w:ilvl w:val="1"/>
                <w:numId w:val="5"/>
              </w:numPr>
              <w:spacing w:after="120"/>
              <w:ind w:left="1080"/>
              <w:textAlignment w:val="center"/>
              <w:rPr>
                <w:rFonts w:eastAsia="맑은 고딕"/>
                <w:color w:val="000000"/>
                <w:lang w:eastAsia="ko-KR"/>
              </w:rPr>
            </w:pPr>
            <w:r w:rsidRPr="00317F3E">
              <w:rPr>
                <w:rFonts w:eastAsia="맑은 고딕"/>
                <w:color w:val="000000"/>
                <w:lang w:eastAsia="ko-KR"/>
              </w:rPr>
              <w:t>Relay (re-)selection criterion and procedure;</w:t>
            </w:r>
          </w:p>
          <w:p w14:paraId="7B4BFAC6" w14:textId="77777777" w:rsidR="004F3272" w:rsidRPr="00852504" w:rsidRDefault="004F3272" w:rsidP="00C0197C">
            <w:pPr>
              <w:numPr>
                <w:ilvl w:val="1"/>
                <w:numId w:val="5"/>
              </w:numPr>
              <w:spacing w:after="120"/>
              <w:ind w:left="1080"/>
              <w:textAlignment w:val="center"/>
              <w:rPr>
                <w:rFonts w:eastAsia="맑은 고딕"/>
                <w:color w:val="000000"/>
                <w:lang w:eastAsia="ko-KR"/>
              </w:rPr>
            </w:pPr>
            <w:r w:rsidRPr="00852504">
              <w:rPr>
                <w:rFonts w:eastAsia="맑은 고딕"/>
                <w:color w:val="000000"/>
                <w:lang w:eastAsia="ko-KR"/>
              </w:rPr>
              <w:t>Relay/Remote UE authorization;</w:t>
            </w:r>
          </w:p>
          <w:p w14:paraId="2CE06A5A" w14:textId="77777777" w:rsidR="004F3272" w:rsidRPr="00852504" w:rsidRDefault="004F3272" w:rsidP="00C0197C">
            <w:pPr>
              <w:numPr>
                <w:ilvl w:val="1"/>
                <w:numId w:val="5"/>
              </w:numPr>
              <w:spacing w:after="120"/>
              <w:ind w:left="1080"/>
              <w:textAlignment w:val="center"/>
              <w:rPr>
                <w:rFonts w:eastAsia="맑은 고딕"/>
                <w:color w:val="000000"/>
                <w:lang w:eastAsia="ko-KR"/>
              </w:rPr>
            </w:pPr>
            <w:proofErr w:type="spellStart"/>
            <w:r w:rsidRPr="00852504">
              <w:rPr>
                <w:rFonts w:eastAsia="맑은 고딕"/>
                <w:color w:val="000000"/>
                <w:lang w:eastAsia="ko-KR"/>
              </w:rPr>
              <w:t>QoS</w:t>
            </w:r>
            <w:proofErr w:type="spellEnd"/>
            <w:r w:rsidRPr="00852504">
              <w:rPr>
                <w:rFonts w:eastAsia="맑은 고딕"/>
                <w:color w:val="000000"/>
                <w:lang w:eastAsia="ko-KR"/>
              </w:rPr>
              <w:t xml:space="preserve"> for relaying functionality;</w:t>
            </w:r>
          </w:p>
          <w:p w14:paraId="385CD23E" w14:textId="77777777" w:rsidR="004F3272" w:rsidRPr="0079615A" w:rsidRDefault="004F3272" w:rsidP="00C0197C">
            <w:pPr>
              <w:numPr>
                <w:ilvl w:val="1"/>
                <w:numId w:val="5"/>
              </w:numPr>
              <w:spacing w:after="120"/>
              <w:ind w:left="1080"/>
              <w:textAlignment w:val="center"/>
              <w:rPr>
                <w:rFonts w:eastAsia="맑은 고딕"/>
                <w:color w:val="000000"/>
                <w:lang w:eastAsia="ko-KR"/>
              </w:rPr>
            </w:pPr>
            <w:r w:rsidRPr="0079615A">
              <w:rPr>
                <w:rFonts w:eastAsia="맑은 고딕"/>
                <w:color w:val="000000"/>
                <w:lang w:eastAsia="ko-KR"/>
              </w:rPr>
              <w:t>Service continuity;</w:t>
            </w:r>
          </w:p>
          <w:p w14:paraId="5BFA5C4E" w14:textId="77777777" w:rsidR="004F3272" w:rsidRPr="00852504" w:rsidRDefault="004F3272" w:rsidP="00C0197C">
            <w:pPr>
              <w:numPr>
                <w:ilvl w:val="1"/>
                <w:numId w:val="5"/>
              </w:numPr>
              <w:spacing w:after="120"/>
              <w:ind w:left="1080"/>
              <w:textAlignment w:val="center"/>
              <w:rPr>
                <w:rFonts w:eastAsia="맑은 고딕"/>
                <w:color w:val="000000"/>
                <w:lang w:eastAsia="ko-KR"/>
              </w:rPr>
            </w:pPr>
            <w:r w:rsidRPr="00852504">
              <w:rPr>
                <w:rFonts w:eastAsia="맑은 고딕"/>
                <w:color w:val="000000"/>
                <w:lang w:eastAsia="ko-KR"/>
              </w:rPr>
              <w:t>Security of relayed connection after SA3 has provided its conclusions;</w:t>
            </w:r>
          </w:p>
          <w:p w14:paraId="2EB3F6A0" w14:textId="77777777" w:rsidR="004F3272" w:rsidRPr="00852504" w:rsidRDefault="004F3272" w:rsidP="00C0197C">
            <w:pPr>
              <w:numPr>
                <w:ilvl w:val="1"/>
                <w:numId w:val="5"/>
              </w:numPr>
              <w:spacing w:after="120"/>
              <w:ind w:left="1080"/>
              <w:textAlignment w:val="center"/>
              <w:rPr>
                <w:rFonts w:eastAsia="맑은 고딕"/>
                <w:color w:val="000000"/>
                <w:lang w:eastAsia="ko-KR"/>
              </w:rPr>
            </w:pPr>
            <w:r w:rsidRPr="00852504">
              <w:rPr>
                <w:rFonts w:eastAsia="맑은 고딕"/>
                <w:color w:val="000000"/>
                <w:lang w:eastAsia="ko-KR"/>
              </w:rPr>
              <w:t>Impact on user plane protocol stack and control plane procedure, e.g., connection management of relayed connection;</w:t>
            </w:r>
          </w:p>
          <w:p w14:paraId="19DF01A1" w14:textId="4B0835A2" w:rsidR="004F3272" w:rsidRPr="00317F3E" w:rsidRDefault="004F3272" w:rsidP="00C0197C">
            <w:pPr>
              <w:numPr>
                <w:ilvl w:val="0"/>
                <w:numId w:val="5"/>
              </w:numPr>
              <w:spacing w:after="120"/>
              <w:ind w:left="540"/>
              <w:textAlignment w:val="center"/>
              <w:rPr>
                <w:rFonts w:eastAsia="맑은 고딕"/>
                <w:color w:val="000000"/>
                <w:highlight w:val="yellow"/>
                <w:lang w:eastAsia="ko-KR"/>
              </w:rPr>
            </w:pPr>
            <w:r w:rsidRPr="00317F3E">
              <w:rPr>
                <w:rFonts w:eastAsia="맑은 고딕"/>
                <w:color w:val="000000"/>
                <w:highlight w:val="yellow"/>
                <w:lang w:eastAsia="ko-KR"/>
              </w:rPr>
              <w:t xml:space="preserve">Study mechanism(s) to support upper layer operations of discovery model/procedure for </w:t>
            </w:r>
            <w:proofErr w:type="spellStart"/>
            <w:r w:rsidRPr="00317F3E">
              <w:rPr>
                <w:rFonts w:eastAsia="맑은 고딕"/>
                <w:color w:val="000000"/>
                <w:highlight w:val="yellow"/>
                <w:lang w:eastAsia="ko-KR"/>
              </w:rPr>
              <w:t>sidelink</w:t>
            </w:r>
            <w:proofErr w:type="spellEnd"/>
            <w:r w:rsidRPr="00317F3E">
              <w:rPr>
                <w:rFonts w:eastAsia="맑은 고딕"/>
                <w:color w:val="000000"/>
                <w:highlight w:val="yellow"/>
                <w:lang w:eastAsia="ko-KR"/>
              </w:rPr>
              <w:t xml:space="preserve"> relaying, assuming no new physical layer channel / signal [RAN2];</w:t>
            </w:r>
          </w:p>
          <w:p w14:paraId="1B4E469F" w14:textId="77777777" w:rsidR="004F3272" w:rsidRPr="00852504" w:rsidRDefault="004F3272" w:rsidP="004F3272">
            <w:pPr>
              <w:spacing w:after="0"/>
              <w:ind w:left="540"/>
              <w:rPr>
                <w:rFonts w:eastAsia="맑은 고딕"/>
                <w:color w:val="000000"/>
                <w:lang w:eastAsia="ko-KR"/>
              </w:rPr>
            </w:pPr>
            <w:r w:rsidRPr="00852504">
              <w:rPr>
                <w:rFonts w:eastAsia="맑은 고딕"/>
                <w:color w:val="000000"/>
                <w:lang w:eastAsia="ko-KR"/>
              </w:rPr>
              <w:t>NOTE 1: The study shall take into account of further input from SA WGs, e.g., SA2 and SA3, for the bullets above (if applicable).</w:t>
            </w:r>
          </w:p>
          <w:p w14:paraId="24F80007" w14:textId="77777777" w:rsidR="004F3272" w:rsidRPr="00852504" w:rsidRDefault="004F3272" w:rsidP="004F3272">
            <w:pPr>
              <w:spacing w:after="0"/>
              <w:ind w:left="540"/>
              <w:rPr>
                <w:rFonts w:eastAsia="맑은 고딕"/>
                <w:color w:val="000000"/>
                <w:lang w:val="en-US" w:eastAsia="ko-KR"/>
              </w:rPr>
            </w:pPr>
            <w:r w:rsidRPr="00852504">
              <w:rPr>
                <w:rFonts w:eastAsia="맑은 고딕"/>
                <w:color w:val="000000"/>
                <w:lang w:val="en-US" w:eastAsia="ko-KR"/>
              </w:rPr>
              <w:t>NOTE 2: It is assumed that UE-to-network relay and UE-to-UE relay use the same relaying solution.</w:t>
            </w:r>
          </w:p>
          <w:p w14:paraId="5925E435" w14:textId="77777777" w:rsidR="004F3272" w:rsidRPr="00852504" w:rsidRDefault="004F3272" w:rsidP="004F3272">
            <w:pPr>
              <w:spacing w:after="0"/>
              <w:ind w:left="540"/>
              <w:rPr>
                <w:rFonts w:eastAsia="맑은 고딕"/>
                <w:color w:val="000000"/>
                <w:lang w:val="en-US" w:eastAsia="ko-KR"/>
              </w:rPr>
            </w:pPr>
            <w:r w:rsidRPr="00852504">
              <w:rPr>
                <w:rFonts w:eastAsia="맑은 고딕"/>
                <w:color w:val="000000"/>
                <w:lang w:val="en-US" w:eastAsia="ko-KR"/>
              </w:rPr>
              <w:t>NOTE 3: Forward compatibility for multi-hop relay support in a future release needs to be taken into account.</w:t>
            </w:r>
          </w:p>
          <w:p w14:paraId="53D7DCD4" w14:textId="1DB0B307" w:rsidR="00F84C13" w:rsidRPr="00AE51D6" w:rsidRDefault="004F3272" w:rsidP="004F3272">
            <w:pPr>
              <w:spacing w:after="160" w:line="259" w:lineRule="auto"/>
              <w:contextualSpacing/>
              <w:jc w:val="both"/>
              <w:rPr>
                <w:rFonts w:eastAsia="MS Mincho"/>
                <w:lang w:eastAsia="ja-JP"/>
              </w:rPr>
            </w:pPr>
            <w:r w:rsidRPr="00852504">
              <w:rPr>
                <w:rFonts w:eastAsia="맑은 고딕"/>
                <w:color w:val="000000"/>
                <w:lang w:val="en-US" w:eastAsia="ko-KR"/>
              </w:rPr>
              <w:t xml:space="preserve">NOTE 4: For layer-2 UE-to-network relay, the </w:t>
            </w:r>
            <w:r w:rsidRPr="00852504">
              <w:rPr>
                <w:rFonts w:eastAsia="맑은 고딕"/>
                <w:color w:val="000000"/>
                <w:lang w:eastAsia="ko-KR"/>
              </w:rPr>
              <w:t>architecture of end-to-end PDCP and hop-by-hop RLC, e.g., as recommended in TR 36.746,</w:t>
            </w:r>
            <w:r w:rsidRPr="00852504">
              <w:rPr>
                <w:rFonts w:eastAsia="맑은 고딕"/>
                <w:color w:val="000000"/>
                <w:lang w:val="en-US" w:eastAsia="ko-KR"/>
              </w:rPr>
              <w:t xml:space="preserve"> is taken as starting point.</w:t>
            </w:r>
          </w:p>
        </w:tc>
      </w:tr>
    </w:tbl>
    <w:p w14:paraId="29E4E63D" w14:textId="76832F23" w:rsidR="00D45247" w:rsidRDefault="007A39F4" w:rsidP="00DF4DAB">
      <w:pPr>
        <w:jc w:val="both"/>
        <w:rPr>
          <w:rFonts w:eastAsiaTheme="minorHAnsi"/>
          <w:color w:val="000000" w:themeColor="text1"/>
          <w:sz w:val="22"/>
          <w:szCs w:val="22"/>
          <w:lang w:val="en-US" w:eastAsia="ko-KR"/>
        </w:rPr>
      </w:pPr>
      <w:r>
        <w:rPr>
          <w:rFonts w:eastAsiaTheme="minorHAnsi" w:hint="eastAsia"/>
          <w:color w:val="000000" w:themeColor="text1"/>
          <w:sz w:val="22"/>
          <w:szCs w:val="22"/>
          <w:lang w:val="en-US" w:eastAsia="ko-KR"/>
        </w:rPr>
        <w:t xml:space="preserve">In this contribution, we provide our view on </w:t>
      </w:r>
      <w:proofErr w:type="spellStart"/>
      <w:r>
        <w:rPr>
          <w:rFonts w:eastAsiaTheme="minorHAnsi" w:hint="eastAsia"/>
          <w:color w:val="000000" w:themeColor="text1"/>
          <w:sz w:val="22"/>
          <w:szCs w:val="22"/>
          <w:lang w:val="en-US" w:eastAsia="ko-KR"/>
        </w:rPr>
        <w:t>sidelilnk</w:t>
      </w:r>
      <w:proofErr w:type="spellEnd"/>
      <w:r>
        <w:rPr>
          <w:rFonts w:eastAsiaTheme="minorHAnsi" w:hint="eastAsia"/>
          <w:color w:val="000000" w:themeColor="text1"/>
          <w:sz w:val="22"/>
          <w:szCs w:val="22"/>
          <w:lang w:val="en-US" w:eastAsia="ko-KR"/>
        </w:rPr>
        <w:t xml:space="preserve"> relay discovery </w:t>
      </w:r>
      <w:r>
        <w:rPr>
          <w:rFonts w:eastAsiaTheme="minorHAnsi"/>
          <w:color w:val="000000" w:themeColor="text1"/>
          <w:sz w:val="22"/>
          <w:szCs w:val="22"/>
          <w:lang w:val="en-US" w:eastAsia="ko-KR"/>
        </w:rPr>
        <w:t>in a various aspects.</w:t>
      </w: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rPr>
        <w:t>.</w:t>
      </w:r>
      <w:r w:rsidR="0012207D">
        <w:rPr>
          <w:lang w:val="en-US"/>
        </w:rPr>
        <w:t xml:space="preserve"> </w:t>
      </w:r>
      <w:r w:rsidR="002816C4">
        <w:rPr>
          <w:lang w:val="en-US" w:eastAsia="ko-KR"/>
        </w:rPr>
        <w:t>Discussion</w:t>
      </w:r>
    </w:p>
    <w:p w14:paraId="19A1EBB4" w14:textId="0CF64B54" w:rsidR="00EB61EA"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7A39F4">
        <w:rPr>
          <w:rFonts w:hint="eastAsia"/>
          <w:sz w:val="28"/>
          <w:szCs w:val="28"/>
          <w:lang w:eastAsia="ko-KR"/>
        </w:rPr>
        <w:t>D</w:t>
      </w:r>
      <w:r w:rsidR="007A39F4">
        <w:rPr>
          <w:sz w:val="28"/>
          <w:szCs w:val="28"/>
          <w:lang w:eastAsia="ko-KR"/>
        </w:rPr>
        <w:t>iscovery Resource Pool</w:t>
      </w:r>
    </w:p>
    <w:p w14:paraId="4278CE6B" w14:textId="4A27729B" w:rsidR="009363B4" w:rsidRDefault="009363B4" w:rsidP="00EB783D">
      <w:pPr>
        <w:jc w:val="both"/>
        <w:rPr>
          <w:lang w:eastAsia="ko-KR"/>
        </w:rPr>
      </w:pPr>
      <w:r>
        <w:rPr>
          <w:rFonts w:hint="eastAsia"/>
          <w:lang w:eastAsia="ko-KR"/>
        </w:rPr>
        <w:t xml:space="preserve">We need to study </w:t>
      </w:r>
      <w:r>
        <w:rPr>
          <w:lang w:eastAsia="ko-KR"/>
        </w:rPr>
        <w:t xml:space="preserve">the pros and cons </w:t>
      </w:r>
      <w:r w:rsidR="00314A72">
        <w:rPr>
          <w:lang w:eastAsia="ko-KR"/>
        </w:rPr>
        <w:t>of</w:t>
      </w:r>
      <w:r>
        <w:rPr>
          <w:lang w:eastAsia="ko-KR"/>
        </w:rPr>
        <w:t xml:space="preserve"> </w:t>
      </w:r>
      <w:r>
        <w:rPr>
          <w:rFonts w:hint="eastAsia"/>
          <w:lang w:eastAsia="ko-KR"/>
        </w:rPr>
        <w:t xml:space="preserve">how to </w:t>
      </w:r>
      <w:r>
        <w:rPr>
          <w:lang w:eastAsia="ko-KR"/>
        </w:rPr>
        <w:t>configure</w:t>
      </w:r>
      <w:r>
        <w:rPr>
          <w:rFonts w:hint="eastAsia"/>
          <w:lang w:eastAsia="ko-KR"/>
        </w:rPr>
        <w:t xml:space="preserve"> the discovery resource pool</w:t>
      </w:r>
      <w:r>
        <w:rPr>
          <w:lang w:eastAsia="ko-KR"/>
        </w:rPr>
        <w:t xml:space="preserve">: shared resource pool vs. separate resource pool. And also, if some solutions </w:t>
      </w:r>
      <w:r w:rsidR="00314A72">
        <w:rPr>
          <w:lang w:eastAsia="ko-KR"/>
        </w:rPr>
        <w:t>are</w:t>
      </w:r>
      <w:r>
        <w:rPr>
          <w:lang w:eastAsia="ko-KR"/>
        </w:rPr>
        <w:t xml:space="preserve"> required</w:t>
      </w:r>
      <w:r w:rsidR="002E3602">
        <w:rPr>
          <w:lang w:eastAsia="ko-KR"/>
        </w:rPr>
        <w:t xml:space="preserve">, we need to </w:t>
      </w:r>
      <w:r>
        <w:rPr>
          <w:lang w:eastAsia="ko-KR"/>
        </w:rPr>
        <w:t xml:space="preserve">discuss the solutions. </w:t>
      </w:r>
    </w:p>
    <w:p w14:paraId="08B04015" w14:textId="37AA3097" w:rsidR="009363B4" w:rsidRDefault="009363B4" w:rsidP="00EB783D">
      <w:pPr>
        <w:jc w:val="both"/>
        <w:rPr>
          <w:lang w:eastAsia="ko-KR"/>
        </w:rPr>
      </w:pPr>
      <w:r>
        <w:rPr>
          <w:lang w:eastAsia="ko-KR"/>
        </w:rPr>
        <w:t xml:space="preserve">Considering the separate resource pool, we can apply </w:t>
      </w:r>
      <w:r w:rsidR="00314A72">
        <w:rPr>
          <w:lang w:eastAsia="ko-KR"/>
        </w:rPr>
        <w:t xml:space="preserve">the </w:t>
      </w:r>
      <w:r>
        <w:rPr>
          <w:lang w:eastAsia="ko-KR"/>
        </w:rPr>
        <w:t>discovery model A and B to it.</w:t>
      </w:r>
    </w:p>
    <w:p w14:paraId="6C9B98D9" w14:textId="1716E6BA" w:rsidR="009363B4" w:rsidRDefault="009363B4" w:rsidP="00EB783D">
      <w:pPr>
        <w:jc w:val="both"/>
        <w:rPr>
          <w:lang w:eastAsia="ko-KR"/>
        </w:rPr>
      </w:pPr>
      <w:r>
        <w:rPr>
          <w:lang w:eastAsia="ko-KR"/>
        </w:rPr>
        <w:t xml:space="preserve">In the case of discovery model A, Relay UE wakes up only in the discovery resource pool and transmits Discovery message. And the Remote UE also wakes up only in the discovery resource pool and </w:t>
      </w:r>
      <w:r w:rsidR="00F401B7">
        <w:rPr>
          <w:lang w:eastAsia="ko-KR"/>
        </w:rPr>
        <w:t>receives the discovery messages from Relay UE. The Remote UE and Relay UE can get</w:t>
      </w:r>
      <w:r>
        <w:rPr>
          <w:lang w:eastAsia="ko-KR"/>
        </w:rPr>
        <w:t xml:space="preserve"> </w:t>
      </w:r>
      <w:r w:rsidR="00F401B7">
        <w:rPr>
          <w:lang w:eastAsia="ko-KR"/>
        </w:rPr>
        <w:t>power saving gain</w:t>
      </w:r>
      <w:r w:rsidR="002E3602">
        <w:rPr>
          <w:lang w:eastAsia="ko-KR"/>
        </w:rPr>
        <w:t xml:space="preserve"> using discover resource pool</w:t>
      </w:r>
      <w:r w:rsidR="00F401B7">
        <w:rPr>
          <w:lang w:eastAsia="ko-KR"/>
        </w:rPr>
        <w:t xml:space="preserve">, but latency will be caused depends on the cycle of </w:t>
      </w:r>
      <w:r w:rsidR="00314A72">
        <w:rPr>
          <w:lang w:eastAsia="ko-KR"/>
        </w:rPr>
        <w:t xml:space="preserve">the </w:t>
      </w:r>
      <w:r w:rsidR="00F401B7">
        <w:rPr>
          <w:lang w:eastAsia="ko-KR"/>
        </w:rPr>
        <w:t>discovery resource pool.</w:t>
      </w:r>
      <w:r>
        <w:rPr>
          <w:lang w:eastAsia="ko-KR"/>
        </w:rPr>
        <w:t xml:space="preserve"> </w:t>
      </w:r>
    </w:p>
    <w:p w14:paraId="4C8CB581" w14:textId="7F645D0C" w:rsidR="006D5B82" w:rsidRDefault="006D5B82" w:rsidP="00EB783D">
      <w:pPr>
        <w:jc w:val="both"/>
        <w:rPr>
          <w:lang w:eastAsia="ko-KR"/>
        </w:rPr>
      </w:pPr>
      <w:r>
        <w:rPr>
          <w:lang w:eastAsia="ko-KR"/>
        </w:rPr>
        <w:lastRenderedPageBreak/>
        <w:t>In the other case of discovery model B, Remote UE transmits solicitation messages in the discovery resource pool. Relay UE transmits response messages in the discovery resource pool if the Re</w:t>
      </w:r>
      <w:r w:rsidR="002E3602">
        <w:rPr>
          <w:lang w:eastAsia="ko-KR"/>
        </w:rPr>
        <w:t>lay</w:t>
      </w:r>
      <w:r>
        <w:rPr>
          <w:lang w:eastAsia="ko-KR"/>
        </w:rPr>
        <w:t xml:space="preserve"> UE receives the solicitation messages from Remote UE. But in this case, the response messages can be sent in the communication resource pool to reduce latency. </w:t>
      </w:r>
      <w:r w:rsidR="002E3602">
        <w:rPr>
          <w:lang w:eastAsia="ko-KR"/>
        </w:rPr>
        <w:t>T</w:t>
      </w:r>
      <w:r>
        <w:rPr>
          <w:lang w:eastAsia="ko-KR"/>
        </w:rPr>
        <w:t xml:space="preserve">he latency caused by the cycle of discovery resource pool can be reduced in </w:t>
      </w:r>
      <w:r w:rsidR="00BC440E">
        <w:rPr>
          <w:lang w:eastAsia="ko-KR"/>
        </w:rPr>
        <w:t xml:space="preserve">the </w:t>
      </w:r>
      <w:r>
        <w:rPr>
          <w:lang w:eastAsia="ko-KR"/>
        </w:rPr>
        <w:t>Discovery model B by this method. The Remote UE and Relay UE still can get the power saving gain.</w:t>
      </w:r>
    </w:p>
    <w:p w14:paraId="4EB2FED3" w14:textId="46182CCF" w:rsidR="003D24D2" w:rsidRDefault="003D24D2" w:rsidP="00EB783D">
      <w:pPr>
        <w:jc w:val="both"/>
        <w:rPr>
          <w:lang w:eastAsia="ko-KR"/>
        </w:rPr>
      </w:pPr>
      <w:r>
        <w:rPr>
          <w:lang w:eastAsia="ko-KR"/>
        </w:rPr>
        <w:t xml:space="preserve">Using </w:t>
      </w:r>
      <w:r w:rsidR="009B5A67">
        <w:rPr>
          <w:lang w:eastAsia="ko-KR"/>
        </w:rPr>
        <w:t xml:space="preserve">a </w:t>
      </w:r>
      <w:r>
        <w:rPr>
          <w:lang w:eastAsia="ko-KR"/>
        </w:rPr>
        <w:t>separate discove</w:t>
      </w:r>
      <w:r w:rsidR="009B5A67">
        <w:rPr>
          <w:lang w:eastAsia="ko-KR"/>
        </w:rPr>
        <w:t>ry resource pool can have power-</w:t>
      </w:r>
      <w:r>
        <w:rPr>
          <w:lang w:eastAsia="ko-KR"/>
        </w:rPr>
        <w:t xml:space="preserve">saving gain, but </w:t>
      </w:r>
      <w:r w:rsidR="002E3602">
        <w:rPr>
          <w:lang w:eastAsia="ko-KR"/>
        </w:rPr>
        <w:t xml:space="preserve">it </w:t>
      </w:r>
      <w:r>
        <w:rPr>
          <w:lang w:eastAsia="ko-KR"/>
        </w:rPr>
        <w:t>has disadvantages on the side of</w:t>
      </w:r>
      <w:r w:rsidR="009B5A67">
        <w:rPr>
          <w:lang w:eastAsia="ko-KR"/>
        </w:rPr>
        <w:t xml:space="preserve"> the</w:t>
      </w:r>
      <w:r>
        <w:rPr>
          <w:lang w:eastAsia="ko-KR"/>
        </w:rPr>
        <w:t xml:space="preserve"> segmentation of </w:t>
      </w:r>
      <w:r w:rsidR="009B5A67">
        <w:rPr>
          <w:lang w:eastAsia="ko-KR"/>
        </w:rPr>
        <w:t xml:space="preserve">the </w:t>
      </w:r>
      <w:r>
        <w:rPr>
          <w:lang w:eastAsia="ko-KR"/>
        </w:rPr>
        <w:t xml:space="preserve">resource pool. If the segmentation of </w:t>
      </w:r>
      <w:r w:rsidR="009B5A67">
        <w:rPr>
          <w:lang w:eastAsia="ko-KR"/>
        </w:rPr>
        <w:t xml:space="preserve">the </w:t>
      </w:r>
      <w:r>
        <w:rPr>
          <w:lang w:eastAsia="ko-KR"/>
        </w:rPr>
        <w:t xml:space="preserve">resource pool can give </w:t>
      </w:r>
      <w:r w:rsidR="009B5A67">
        <w:rPr>
          <w:lang w:eastAsia="ko-KR"/>
        </w:rPr>
        <w:t xml:space="preserve">a </w:t>
      </w:r>
      <w:r>
        <w:rPr>
          <w:lang w:eastAsia="ko-KR"/>
        </w:rPr>
        <w:t xml:space="preserve">bad effect </w:t>
      </w:r>
      <w:r w:rsidR="009B5A67">
        <w:rPr>
          <w:lang w:eastAsia="ko-KR"/>
        </w:rPr>
        <w:t>on</w:t>
      </w:r>
      <w:r>
        <w:rPr>
          <w:lang w:eastAsia="ko-KR"/>
        </w:rPr>
        <w:t xml:space="preserve"> the sensing methods</w:t>
      </w:r>
      <w:r w:rsidR="002E3602">
        <w:rPr>
          <w:lang w:eastAsia="ko-KR"/>
        </w:rPr>
        <w:t xml:space="preserve"> in </w:t>
      </w:r>
      <w:r w:rsidR="009B5A67">
        <w:rPr>
          <w:lang w:eastAsia="ko-KR"/>
        </w:rPr>
        <w:t xml:space="preserve">a </w:t>
      </w:r>
      <w:r w:rsidR="002E3602">
        <w:rPr>
          <w:lang w:eastAsia="ko-KR"/>
        </w:rPr>
        <w:t>physical layer</w:t>
      </w:r>
      <w:r>
        <w:rPr>
          <w:lang w:eastAsia="ko-KR"/>
        </w:rPr>
        <w:t>.</w:t>
      </w:r>
    </w:p>
    <w:p w14:paraId="4C38CE57" w14:textId="5939EFCF" w:rsidR="006D5B82" w:rsidRDefault="003D24D2" w:rsidP="00EB783D">
      <w:pPr>
        <w:jc w:val="both"/>
        <w:rPr>
          <w:lang w:eastAsia="ko-KR"/>
        </w:rPr>
      </w:pPr>
      <w:r>
        <w:rPr>
          <w:lang w:eastAsia="ko-KR"/>
        </w:rPr>
        <w:t xml:space="preserve">Considering </w:t>
      </w:r>
      <w:r w:rsidR="009B5A67">
        <w:rPr>
          <w:lang w:eastAsia="ko-KR"/>
        </w:rPr>
        <w:t xml:space="preserve">the </w:t>
      </w:r>
      <w:r>
        <w:rPr>
          <w:lang w:eastAsia="ko-KR"/>
        </w:rPr>
        <w:t xml:space="preserve">shared resource pool, we estimate that the power saving gain can’t get as the case of using </w:t>
      </w:r>
      <w:r w:rsidR="004F04CE">
        <w:rPr>
          <w:lang w:eastAsia="ko-KR"/>
        </w:rPr>
        <w:t xml:space="preserve">a </w:t>
      </w:r>
      <w:r>
        <w:rPr>
          <w:lang w:eastAsia="ko-KR"/>
        </w:rPr>
        <w:t xml:space="preserve">separate discovery resource pool. However, we can get the advantage </w:t>
      </w:r>
      <w:r w:rsidR="00F62319">
        <w:rPr>
          <w:rFonts w:hint="eastAsia"/>
          <w:lang w:eastAsia="ko-KR"/>
        </w:rPr>
        <w:t xml:space="preserve">that the resource pool is </w:t>
      </w:r>
      <w:r>
        <w:rPr>
          <w:lang w:eastAsia="ko-KR"/>
        </w:rPr>
        <w:t>not segment</w:t>
      </w:r>
      <w:r w:rsidR="00F62319">
        <w:rPr>
          <w:lang w:eastAsia="ko-KR"/>
        </w:rPr>
        <w:t>ed</w:t>
      </w:r>
      <w:r>
        <w:rPr>
          <w:lang w:eastAsia="ko-KR"/>
        </w:rPr>
        <w:t xml:space="preserve"> and also we can expect advances in the aspects of latency.      </w:t>
      </w:r>
      <w:r w:rsidR="006D5B82">
        <w:rPr>
          <w:lang w:eastAsia="ko-KR"/>
        </w:rPr>
        <w:t xml:space="preserve">   </w:t>
      </w:r>
    </w:p>
    <w:p w14:paraId="7B65D53B" w14:textId="6A99D493" w:rsidR="00C20ADB" w:rsidRPr="002E3602" w:rsidRDefault="003F22DE" w:rsidP="00EB783D">
      <w:pPr>
        <w:jc w:val="both"/>
        <w:rPr>
          <w:b/>
          <w:lang w:eastAsia="ko-KR"/>
        </w:rPr>
      </w:pPr>
      <w:r w:rsidRPr="002E3602">
        <w:rPr>
          <w:b/>
          <w:lang w:eastAsia="ko-KR"/>
        </w:rPr>
        <w:t xml:space="preserve">Proposal 1: </w:t>
      </w:r>
      <w:r w:rsidR="00C20ADB" w:rsidRPr="002E3602">
        <w:rPr>
          <w:rFonts w:hint="eastAsia"/>
          <w:b/>
          <w:lang w:eastAsia="ko-KR"/>
        </w:rPr>
        <w:t xml:space="preserve">we need to study </w:t>
      </w:r>
      <w:r w:rsidR="00F62319">
        <w:rPr>
          <w:b/>
          <w:lang w:eastAsia="ko-KR"/>
        </w:rPr>
        <w:t xml:space="preserve">the </w:t>
      </w:r>
      <w:r w:rsidR="00C20ADB" w:rsidRPr="002E3602">
        <w:rPr>
          <w:rFonts w:hint="eastAsia"/>
          <w:b/>
          <w:lang w:eastAsia="ko-KR"/>
        </w:rPr>
        <w:t xml:space="preserve">pros and cons </w:t>
      </w:r>
      <w:r w:rsidR="00F62319">
        <w:rPr>
          <w:b/>
          <w:lang w:eastAsia="ko-KR"/>
        </w:rPr>
        <w:t>of</w:t>
      </w:r>
      <w:r w:rsidR="00C20ADB" w:rsidRPr="002E3602">
        <w:rPr>
          <w:rFonts w:hint="eastAsia"/>
          <w:b/>
          <w:lang w:eastAsia="ko-KR"/>
        </w:rPr>
        <w:t xml:space="preserve"> </w:t>
      </w:r>
      <w:r w:rsidRPr="002E3602">
        <w:rPr>
          <w:b/>
          <w:lang w:eastAsia="ko-KR"/>
        </w:rPr>
        <w:t xml:space="preserve">separate </w:t>
      </w:r>
      <w:r w:rsidR="002E3602" w:rsidRPr="002E3602">
        <w:rPr>
          <w:b/>
          <w:lang w:eastAsia="ko-KR"/>
        </w:rPr>
        <w:t>and shared resource pool</w:t>
      </w:r>
      <w:r w:rsidR="00F62319">
        <w:rPr>
          <w:b/>
          <w:lang w:eastAsia="ko-KR"/>
        </w:rPr>
        <w:t>s</w:t>
      </w:r>
      <w:r w:rsidR="002E3602" w:rsidRPr="002E3602">
        <w:rPr>
          <w:b/>
          <w:lang w:eastAsia="ko-KR"/>
        </w:rPr>
        <w:t xml:space="preserve"> for d</w:t>
      </w:r>
      <w:r w:rsidR="00C20ADB" w:rsidRPr="002E3602">
        <w:rPr>
          <w:b/>
          <w:lang w:eastAsia="ko-KR"/>
        </w:rPr>
        <w:t>iscovery message</w:t>
      </w:r>
      <w:r w:rsidR="00F62319">
        <w:rPr>
          <w:b/>
          <w:lang w:eastAsia="ko-KR"/>
        </w:rPr>
        <w:t>s</w:t>
      </w:r>
      <w:r w:rsidR="00C20ADB" w:rsidRPr="002E3602">
        <w:rPr>
          <w:b/>
          <w:lang w:eastAsia="ko-KR"/>
        </w:rPr>
        <w:t xml:space="preserve"> and also </w:t>
      </w:r>
      <w:r w:rsidR="00F62DEA" w:rsidRPr="002E3602">
        <w:rPr>
          <w:b/>
          <w:lang w:eastAsia="ko-KR"/>
        </w:rPr>
        <w:t xml:space="preserve">need to </w:t>
      </w:r>
      <w:r w:rsidR="00FD12E4" w:rsidRPr="002E3602">
        <w:rPr>
          <w:b/>
          <w:lang w:eastAsia="ko-KR"/>
        </w:rPr>
        <w:t xml:space="preserve">develop </w:t>
      </w:r>
      <w:r w:rsidR="00C20ADB" w:rsidRPr="002E3602">
        <w:rPr>
          <w:b/>
          <w:lang w:eastAsia="ko-KR"/>
        </w:rPr>
        <w:t>some solutions</w:t>
      </w:r>
      <w:r w:rsidR="00FD12E4" w:rsidRPr="002E3602">
        <w:rPr>
          <w:b/>
          <w:lang w:eastAsia="ko-KR"/>
        </w:rPr>
        <w:t xml:space="preserve"> to solve problems</w:t>
      </w:r>
      <w:r w:rsidR="00BC440E">
        <w:rPr>
          <w:b/>
          <w:lang w:eastAsia="ko-KR"/>
        </w:rPr>
        <w:t xml:space="preserve"> from that</w:t>
      </w:r>
      <w:r w:rsidR="00FD12E4" w:rsidRPr="002E3602">
        <w:rPr>
          <w:b/>
          <w:lang w:eastAsia="ko-KR"/>
        </w:rPr>
        <w:t>.</w:t>
      </w:r>
    </w:p>
    <w:p w14:paraId="3171C176" w14:textId="77777777" w:rsidR="00595D11" w:rsidRDefault="00595D11" w:rsidP="00EB783D">
      <w:pPr>
        <w:jc w:val="both"/>
        <w:rPr>
          <w:sz w:val="28"/>
          <w:szCs w:val="28"/>
          <w:lang w:eastAsia="ko-KR"/>
        </w:rPr>
      </w:pPr>
    </w:p>
    <w:p w14:paraId="5FB49E1F" w14:textId="68CA4778" w:rsidR="007A39F4" w:rsidRDefault="007A39F4" w:rsidP="00EB783D">
      <w:pPr>
        <w:jc w:val="both"/>
        <w:rPr>
          <w:sz w:val="28"/>
          <w:szCs w:val="28"/>
          <w:lang w:eastAsia="ko-KR"/>
        </w:rPr>
      </w:pPr>
      <w:r>
        <w:rPr>
          <w:sz w:val="28"/>
          <w:szCs w:val="28"/>
          <w:lang w:eastAsia="ko-KR"/>
        </w:rPr>
        <w:t>2.2 Discovery message priority</w:t>
      </w:r>
    </w:p>
    <w:p w14:paraId="65CD282A" w14:textId="64E7C33E" w:rsidR="0056212B" w:rsidRDefault="00E726CD" w:rsidP="00EB783D">
      <w:pPr>
        <w:jc w:val="both"/>
        <w:rPr>
          <w:lang w:eastAsia="ko-KR"/>
        </w:rPr>
      </w:pPr>
      <w:r>
        <w:rPr>
          <w:rFonts w:hint="eastAsia"/>
          <w:lang w:eastAsia="ko-KR"/>
        </w:rPr>
        <w:t xml:space="preserve">The </w:t>
      </w:r>
      <w:r>
        <w:rPr>
          <w:lang w:eastAsia="ko-KR"/>
        </w:rPr>
        <w:t>d</w:t>
      </w:r>
      <w:r w:rsidRPr="00E31D15">
        <w:rPr>
          <w:rFonts w:hint="eastAsia"/>
          <w:lang w:eastAsia="ko-KR"/>
        </w:rPr>
        <w:t>iscovery message</w:t>
      </w:r>
      <w:r w:rsidR="002E3602">
        <w:rPr>
          <w:lang w:eastAsia="ko-KR"/>
        </w:rPr>
        <w:t>s</w:t>
      </w:r>
      <w:r>
        <w:rPr>
          <w:lang w:eastAsia="ko-KR"/>
        </w:rPr>
        <w:t xml:space="preserve"> should also follow LCP </w:t>
      </w:r>
      <w:r w:rsidR="002E3602">
        <w:rPr>
          <w:lang w:eastAsia="ko-KR"/>
        </w:rPr>
        <w:t>procedure like</w:t>
      </w:r>
      <w:r>
        <w:rPr>
          <w:lang w:eastAsia="ko-KR"/>
        </w:rPr>
        <w:t xml:space="preserve"> </w:t>
      </w:r>
      <w:r w:rsidR="00595D11">
        <w:rPr>
          <w:lang w:eastAsia="ko-KR"/>
        </w:rPr>
        <w:t xml:space="preserve">general </w:t>
      </w:r>
      <w:r w:rsidR="000C5A79">
        <w:rPr>
          <w:lang w:eastAsia="ko-KR"/>
        </w:rPr>
        <w:t>communication</w:t>
      </w:r>
      <w:r>
        <w:rPr>
          <w:lang w:eastAsia="ko-KR"/>
        </w:rPr>
        <w:t xml:space="preserve"> messages. The priority </w:t>
      </w:r>
      <w:r w:rsidR="002E3602">
        <w:rPr>
          <w:lang w:eastAsia="ko-KR"/>
        </w:rPr>
        <w:t xml:space="preserve">value </w:t>
      </w:r>
      <w:r>
        <w:rPr>
          <w:lang w:eastAsia="ko-KR"/>
        </w:rPr>
        <w:t xml:space="preserve">of </w:t>
      </w:r>
      <w:r w:rsidR="006E76CE">
        <w:rPr>
          <w:lang w:eastAsia="ko-KR"/>
        </w:rPr>
        <w:t xml:space="preserve">the </w:t>
      </w:r>
      <w:r>
        <w:rPr>
          <w:lang w:eastAsia="ko-KR"/>
        </w:rPr>
        <w:t xml:space="preserve">discovery message can </w:t>
      </w:r>
      <w:r w:rsidR="00970713">
        <w:rPr>
          <w:lang w:eastAsia="ko-KR"/>
        </w:rPr>
        <w:t xml:space="preserve">be </w:t>
      </w:r>
      <w:r w:rsidR="006E76CE">
        <w:rPr>
          <w:lang w:eastAsia="ko-KR"/>
        </w:rPr>
        <w:t xml:space="preserve">a </w:t>
      </w:r>
      <w:r>
        <w:rPr>
          <w:lang w:eastAsia="ko-KR"/>
        </w:rPr>
        <w:t xml:space="preserve">fixed </w:t>
      </w:r>
      <w:r w:rsidR="00970713">
        <w:rPr>
          <w:lang w:eastAsia="ko-KR"/>
        </w:rPr>
        <w:t xml:space="preserve">value between the value of </w:t>
      </w:r>
      <w:r w:rsidR="006E76CE">
        <w:rPr>
          <w:lang w:eastAsia="ko-KR"/>
        </w:rPr>
        <w:t xml:space="preserve">the </w:t>
      </w:r>
      <w:r w:rsidR="00970713">
        <w:rPr>
          <w:lang w:eastAsia="ko-KR"/>
        </w:rPr>
        <w:t xml:space="preserve">PC5-S signal message and the value of communication messages. Discovery message is a message for detecting </w:t>
      </w:r>
      <w:r w:rsidR="0056212B">
        <w:rPr>
          <w:lang w:eastAsia="ko-KR"/>
        </w:rPr>
        <w:t>peer</w:t>
      </w:r>
      <w:r w:rsidR="00970713">
        <w:rPr>
          <w:lang w:eastAsia="ko-KR"/>
        </w:rPr>
        <w:t xml:space="preserve"> UE</w:t>
      </w:r>
      <w:r w:rsidR="000C5A79">
        <w:rPr>
          <w:lang w:eastAsia="ko-KR"/>
        </w:rPr>
        <w:t xml:space="preserve"> in initial</w:t>
      </w:r>
      <w:r w:rsidR="0056212B">
        <w:rPr>
          <w:lang w:eastAsia="ko-KR"/>
        </w:rPr>
        <w:t>, relay reselection</w:t>
      </w:r>
      <w:r w:rsidR="006E76CE">
        <w:rPr>
          <w:lang w:eastAsia="ko-KR"/>
        </w:rPr>
        <w:t>,</w:t>
      </w:r>
      <w:r w:rsidR="0056212B">
        <w:rPr>
          <w:lang w:eastAsia="ko-KR"/>
        </w:rPr>
        <w:t xml:space="preserve"> and </w:t>
      </w:r>
      <w:proofErr w:type="spellStart"/>
      <w:r w:rsidR="0056212B">
        <w:rPr>
          <w:lang w:eastAsia="ko-KR"/>
        </w:rPr>
        <w:t>sidelilnk</w:t>
      </w:r>
      <w:proofErr w:type="spellEnd"/>
      <w:r w:rsidR="0056212B">
        <w:rPr>
          <w:lang w:eastAsia="ko-KR"/>
        </w:rPr>
        <w:t xml:space="preserve"> signal strength measurement</w:t>
      </w:r>
      <w:r w:rsidR="00970713">
        <w:rPr>
          <w:lang w:eastAsia="ko-KR"/>
        </w:rPr>
        <w:t xml:space="preserve">, so </w:t>
      </w:r>
      <w:r w:rsidR="000C5A79">
        <w:rPr>
          <w:lang w:eastAsia="ko-KR"/>
        </w:rPr>
        <w:t xml:space="preserve">it’s proper that </w:t>
      </w:r>
      <w:r w:rsidR="00970713">
        <w:rPr>
          <w:lang w:eastAsia="ko-KR"/>
        </w:rPr>
        <w:t xml:space="preserve">discovery message has </w:t>
      </w:r>
      <w:r w:rsidR="000C5A79">
        <w:rPr>
          <w:lang w:eastAsia="ko-KR"/>
        </w:rPr>
        <w:t xml:space="preserve">a </w:t>
      </w:r>
      <w:r w:rsidR="00970713">
        <w:rPr>
          <w:lang w:eastAsia="ko-KR"/>
        </w:rPr>
        <w:t xml:space="preserve">higher priority than the priority of </w:t>
      </w:r>
      <w:r w:rsidR="000C5A79">
        <w:rPr>
          <w:lang w:eastAsia="ko-KR"/>
        </w:rPr>
        <w:t>communication</w:t>
      </w:r>
      <w:r w:rsidR="00970713">
        <w:rPr>
          <w:lang w:eastAsia="ko-KR"/>
        </w:rPr>
        <w:t xml:space="preserve"> message. </w:t>
      </w:r>
    </w:p>
    <w:p w14:paraId="1B42E28F" w14:textId="09B0BC46" w:rsidR="0056212B" w:rsidRDefault="00595D11" w:rsidP="00EB783D">
      <w:pPr>
        <w:jc w:val="both"/>
        <w:rPr>
          <w:lang w:eastAsia="ko-KR"/>
        </w:rPr>
      </w:pPr>
      <w:r>
        <w:rPr>
          <w:lang w:eastAsia="ko-KR"/>
        </w:rPr>
        <w:t>In addition</w:t>
      </w:r>
      <w:r w:rsidR="006E76CE">
        <w:rPr>
          <w:lang w:eastAsia="ko-KR"/>
        </w:rPr>
        <w:t>,</w:t>
      </w:r>
      <w:r w:rsidR="0056212B">
        <w:rPr>
          <w:lang w:eastAsia="ko-KR"/>
        </w:rPr>
        <w:t xml:space="preserve"> the discovery message (e.g., solicitation message) of Remote UE has </w:t>
      </w:r>
      <w:r>
        <w:rPr>
          <w:lang w:eastAsia="ko-KR"/>
        </w:rPr>
        <w:t xml:space="preserve">a </w:t>
      </w:r>
      <w:r w:rsidR="0056212B">
        <w:rPr>
          <w:lang w:eastAsia="ko-KR"/>
        </w:rPr>
        <w:t xml:space="preserve">higher priority than the priority of the discovery message from Remote UE (e.g., response message). Because Remote UE could be a power restricted UE. This </w:t>
      </w:r>
      <w:r>
        <w:rPr>
          <w:rFonts w:hint="eastAsia"/>
          <w:lang w:eastAsia="ko-KR"/>
        </w:rPr>
        <w:t xml:space="preserve">priority allocation </w:t>
      </w:r>
      <w:r w:rsidR="0056212B">
        <w:rPr>
          <w:lang w:eastAsia="ko-KR"/>
        </w:rPr>
        <w:t>m</w:t>
      </w:r>
      <w:r>
        <w:rPr>
          <w:lang w:eastAsia="ko-KR"/>
        </w:rPr>
        <w:t xml:space="preserve">ay increase the effect of </w:t>
      </w:r>
      <w:r w:rsidR="006E76CE">
        <w:rPr>
          <w:lang w:eastAsia="ko-KR"/>
        </w:rPr>
        <w:t xml:space="preserve">the </w:t>
      </w:r>
      <w:r>
        <w:rPr>
          <w:lang w:eastAsia="ko-KR"/>
        </w:rPr>
        <w:t>power-</w:t>
      </w:r>
      <w:r w:rsidR="0056212B">
        <w:rPr>
          <w:lang w:eastAsia="ko-KR"/>
        </w:rPr>
        <w:t xml:space="preserve">saving of the Remote UE.   </w:t>
      </w:r>
    </w:p>
    <w:p w14:paraId="4814DDEC" w14:textId="5C337BB5" w:rsidR="003D24D2" w:rsidRPr="00C62EB8" w:rsidRDefault="00A730D0" w:rsidP="00EB783D">
      <w:pPr>
        <w:jc w:val="both"/>
        <w:rPr>
          <w:lang w:eastAsia="ko-KR"/>
        </w:rPr>
      </w:pPr>
      <w:r>
        <w:rPr>
          <w:lang w:eastAsia="ko-KR"/>
        </w:rPr>
        <w:t>O</w:t>
      </w:r>
      <w:r w:rsidR="000C5A79">
        <w:rPr>
          <w:lang w:eastAsia="ko-KR"/>
        </w:rPr>
        <w:t xml:space="preserve">n the other hand, it is necessary to consider whether the priority of the LCID of the discovery message should be fixed to only one value. For example, it may be efficient to allocate the discovery message for public safety with a low priority value, and allocate the discovery message for commercial service with a high priority value. </w:t>
      </w:r>
      <w:r w:rsidR="00C62EB8">
        <w:rPr>
          <w:lang w:eastAsia="ko-KR"/>
        </w:rPr>
        <w:t xml:space="preserve">In this case, the priority value of </w:t>
      </w:r>
      <w:r w:rsidR="006E76CE">
        <w:rPr>
          <w:lang w:eastAsia="ko-KR"/>
        </w:rPr>
        <w:t xml:space="preserve">the </w:t>
      </w:r>
      <w:r w:rsidR="00C62EB8">
        <w:rPr>
          <w:lang w:eastAsia="ko-KR"/>
        </w:rPr>
        <w:t xml:space="preserve">discovery message for commercial service may be set to a higher </w:t>
      </w:r>
      <w:r w:rsidR="00595D11">
        <w:rPr>
          <w:lang w:eastAsia="ko-KR"/>
        </w:rPr>
        <w:t xml:space="preserve">priority </w:t>
      </w:r>
      <w:r w:rsidR="00C62EB8">
        <w:rPr>
          <w:lang w:eastAsia="ko-KR"/>
        </w:rPr>
        <w:t>value than the priority value of data for public safety.</w:t>
      </w:r>
      <w:r w:rsidR="002228DF">
        <w:rPr>
          <w:lang w:eastAsia="ko-KR"/>
        </w:rPr>
        <w:t xml:space="preserve"> </w:t>
      </w:r>
    </w:p>
    <w:p w14:paraId="5E9800DC" w14:textId="2A666EF1" w:rsidR="00671A9D" w:rsidRPr="0059006B" w:rsidRDefault="00671A9D" w:rsidP="00EB783D">
      <w:pPr>
        <w:jc w:val="both"/>
        <w:rPr>
          <w:b/>
          <w:lang w:eastAsia="ko-KR"/>
        </w:rPr>
      </w:pPr>
      <w:r w:rsidRPr="0059006B">
        <w:rPr>
          <w:b/>
          <w:lang w:eastAsia="ko-KR"/>
        </w:rPr>
        <w:t>Proposal 2: Discovery message</w:t>
      </w:r>
      <w:r w:rsidR="006E76CE">
        <w:rPr>
          <w:b/>
          <w:lang w:eastAsia="ko-KR"/>
        </w:rPr>
        <w:t>s</w:t>
      </w:r>
      <w:r w:rsidRPr="0059006B">
        <w:rPr>
          <w:b/>
          <w:lang w:eastAsia="ko-KR"/>
        </w:rPr>
        <w:t xml:space="preserve"> should follow LCP </w:t>
      </w:r>
      <w:r w:rsidR="006E76CE">
        <w:rPr>
          <w:b/>
          <w:lang w:eastAsia="ko-KR"/>
        </w:rPr>
        <w:t xml:space="preserve">procedure </w:t>
      </w:r>
      <w:r w:rsidRPr="0059006B">
        <w:rPr>
          <w:b/>
          <w:lang w:eastAsia="ko-KR"/>
        </w:rPr>
        <w:t xml:space="preserve">such </w:t>
      </w:r>
      <w:r w:rsidR="006E76CE">
        <w:rPr>
          <w:b/>
          <w:lang w:eastAsia="ko-KR"/>
        </w:rPr>
        <w:t>as</w:t>
      </w:r>
      <w:r w:rsidRPr="0059006B">
        <w:rPr>
          <w:b/>
          <w:lang w:eastAsia="ko-KR"/>
        </w:rPr>
        <w:t xml:space="preserve"> </w:t>
      </w:r>
      <w:r w:rsidR="006E76CE">
        <w:rPr>
          <w:b/>
          <w:lang w:eastAsia="ko-KR"/>
        </w:rPr>
        <w:t>general</w:t>
      </w:r>
      <w:r w:rsidRPr="0059006B">
        <w:rPr>
          <w:b/>
          <w:lang w:eastAsia="ko-KR"/>
        </w:rPr>
        <w:t xml:space="preserve"> communication messages. The priority value</w:t>
      </w:r>
      <w:r w:rsidR="00D975E1">
        <w:rPr>
          <w:b/>
          <w:lang w:eastAsia="ko-KR"/>
        </w:rPr>
        <w:t xml:space="preserve"> of </w:t>
      </w:r>
      <w:r w:rsidR="006E76CE">
        <w:rPr>
          <w:b/>
          <w:lang w:eastAsia="ko-KR"/>
        </w:rPr>
        <w:t xml:space="preserve">the </w:t>
      </w:r>
      <w:r w:rsidR="00D975E1">
        <w:rPr>
          <w:b/>
          <w:lang w:eastAsia="ko-KR"/>
        </w:rPr>
        <w:t>discovery message</w:t>
      </w:r>
      <w:r w:rsidRPr="0059006B">
        <w:rPr>
          <w:b/>
          <w:lang w:eastAsia="ko-KR"/>
        </w:rPr>
        <w:t xml:space="preserve"> </w:t>
      </w:r>
      <w:r w:rsidR="00D975E1">
        <w:rPr>
          <w:b/>
          <w:lang w:eastAsia="ko-KR"/>
        </w:rPr>
        <w:t>could</w:t>
      </w:r>
      <w:r w:rsidRPr="0059006B">
        <w:rPr>
          <w:b/>
          <w:lang w:eastAsia="ko-KR"/>
        </w:rPr>
        <w:t xml:space="preserve"> be </w:t>
      </w:r>
      <w:r w:rsidR="006E76CE">
        <w:rPr>
          <w:b/>
          <w:lang w:eastAsia="ko-KR"/>
        </w:rPr>
        <w:t>allowed</w:t>
      </w:r>
      <w:r w:rsidR="00D975E1">
        <w:rPr>
          <w:b/>
          <w:lang w:eastAsia="ko-KR"/>
        </w:rPr>
        <w:t xml:space="preserve"> on</w:t>
      </w:r>
      <w:r w:rsidR="002F793D">
        <w:rPr>
          <w:b/>
          <w:lang w:eastAsia="ko-KR"/>
        </w:rPr>
        <w:t xml:space="preserve"> a</w:t>
      </w:r>
      <w:r w:rsidR="00D975E1">
        <w:rPr>
          <w:b/>
          <w:lang w:eastAsia="ko-KR"/>
        </w:rPr>
        <w:t xml:space="preserve"> fixed value or flexible value depends </w:t>
      </w:r>
      <w:r w:rsidRPr="0059006B">
        <w:rPr>
          <w:b/>
          <w:lang w:eastAsia="ko-KR"/>
        </w:rPr>
        <w:t xml:space="preserve">on the purpose of Discovery messages (Discovery message for public safety vs. Discovery message for commercial service). </w:t>
      </w:r>
    </w:p>
    <w:p w14:paraId="56251DBF" w14:textId="77777777" w:rsidR="00E31D15" w:rsidRPr="00960563" w:rsidRDefault="00E31D15" w:rsidP="00EB783D">
      <w:pPr>
        <w:jc w:val="both"/>
        <w:rPr>
          <w:sz w:val="28"/>
          <w:szCs w:val="28"/>
          <w:lang w:eastAsia="ko-KR"/>
        </w:rPr>
      </w:pPr>
    </w:p>
    <w:p w14:paraId="2F22E57A" w14:textId="676303C4" w:rsidR="007A39F4" w:rsidRDefault="007A39F4" w:rsidP="00EB783D">
      <w:pPr>
        <w:jc w:val="both"/>
        <w:rPr>
          <w:sz w:val="28"/>
          <w:szCs w:val="28"/>
          <w:lang w:eastAsia="ko-KR"/>
        </w:rPr>
      </w:pPr>
      <w:r>
        <w:rPr>
          <w:sz w:val="28"/>
          <w:szCs w:val="28"/>
          <w:lang w:eastAsia="ko-KR"/>
        </w:rPr>
        <w:t>2.3 LCP procedure for Discovery message</w:t>
      </w:r>
    </w:p>
    <w:p w14:paraId="2620EAEA" w14:textId="0467B23B" w:rsidR="006A21DC" w:rsidRDefault="006A21DC" w:rsidP="00EB783D">
      <w:pPr>
        <w:jc w:val="both"/>
        <w:rPr>
          <w:lang w:eastAsia="ko-KR"/>
        </w:rPr>
      </w:pPr>
      <w:r>
        <w:rPr>
          <w:lang w:eastAsia="ko-KR"/>
        </w:rPr>
        <w:t>I</w:t>
      </w:r>
      <w:r>
        <w:rPr>
          <w:rFonts w:hint="eastAsia"/>
          <w:lang w:eastAsia="ko-KR"/>
        </w:rPr>
        <w:t xml:space="preserve">t is also necessary to consider that the discovery message should </w:t>
      </w:r>
      <w:r w:rsidR="00D2088B">
        <w:rPr>
          <w:lang w:eastAsia="ko-KR"/>
        </w:rPr>
        <w:t xml:space="preserve">not </w:t>
      </w:r>
      <w:r>
        <w:rPr>
          <w:rFonts w:hint="eastAsia"/>
          <w:lang w:eastAsia="ko-KR"/>
        </w:rPr>
        <w:t xml:space="preserve">be multiplexed with the general </w:t>
      </w:r>
      <w:r>
        <w:rPr>
          <w:lang w:eastAsia="ko-KR"/>
        </w:rPr>
        <w:t xml:space="preserve">communication messages. </w:t>
      </w:r>
      <w:r w:rsidR="00467453">
        <w:rPr>
          <w:lang w:eastAsia="ko-KR"/>
        </w:rPr>
        <w:t>Because d</w:t>
      </w:r>
      <w:r w:rsidR="00467453">
        <w:rPr>
          <w:rFonts w:hint="eastAsia"/>
          <w:lang w:eastAsia="ko-KR"/>
        </w:rPr>
        <w:t xml:space="preserve">iscovery message </w:t>
      </w:r>
      <w:r w:rsidR="00467453">
        <w:rPr>
          <w:lang w:eastAsia="ko-KR"/>
        </w:rPr>
        <w:t xml:space="preserve">is a message for </w:t>
      </w:r>
      <w:r w:rsidR="00467453">
        <w:rPr>
          <w:rFonts w:hint="eastAsia"/>
          <w:lang w:eastAsia="ko-KR"/>
        </w:rPr>
        <w:t xml:space="preserve">relay </w:t>
      </w:r>
      <w:r w:rsidR="00467453">
        <w:rPr>
          <w:lang w:eastAsia="ko-KR"/>
        </w:rPr>
        <w:t xml:space="preserve">selection/reselection or SL signal strength measurement, it </w:t>
      </w:r>
      <w:r w:rsidR="00C9496F">
        <w:rPr>
          <w:lang w:eastAsia="ko-KR"/>
        </w:rPr>
        <w:t>is</w:t>
      </w:r>
      <w:r w:rsidR="00467453">
        <w:rPr>
          <w:lang w:eastAsia="ko-KR"/>
        </w:rPr>
        <w:t xml:space="preserve"> not appropriate to multiplex with general communication messages</w:t>
      </w:r>
      <w:r w:rsidR="00C9496F">
        <w:rPr>
          <w:lang w:eastAsia="ko-KR"/>
        </w:rPr>
        <w:t>.</w:t>
      </w:r>
      <w:r w:rsidR="00467453">
        <w:rPr>
          <w:lang w:eastAsia="ko-KR"/>
        </w:rPr>
        <w:t xml:space="preserve"> </w:t>
      </w:r>
      <w:r w:rsidR="00D62420">
        <w:rPr>
          <w:lang w:eastAsia="ko-KR"/>
        </w:rPr>
        <w:t>So,</w:t>
      </w:r>
      <w:r w:rsidR="00467453">
        <w:rPr>
          <w:lang w:eastAsia="ko-KR"/>
        </w:rPr>
        <w:t xml:space="preserve"> it </w:t>
      </w:r>
      <w:r w:rsidR="00C9496F">
        <w:rPr>
          <w:lang w:eastAsia="ko-KR"/>
        </w:rPr>
        <w:t>is</w:t>
      </w:r>
      <w:r w:rsidR="00467453">
        <w:rPr>
          <w:lang w:eastAsia="ko-KR"/>
        </w:rPr>
        <w:t xml:space="preserve"> </w:t>
      </w:r>
      <w:r w:rsidR="00F869D4">
        <w:rPr>
          <w:lang w:eastAsia="ko-KR"/>
        </w:rPr>
        <w:t>n</w:t>
      </w:r>
      <w:r w:rsidR="00467453">
        <w:rPr>
          <w:lang w:eastAsia="ko-KR"/>
        </w:rPr>
        <w:t xml:space="preserve">ecessary to limit </w:t>
      </w:r>
      <w:r w:rsidR="00D62420">
        <w:rPr>
          <w:lang w:eastAsia="ko-KR"/>
        </w:rPr>
        <w:t xml:space="preserve">that </w:t>
      </w:r>
      <w:r w:rsidR="00467453">
        <w:rPr>
          <w:lang w:eastAsia="ko-KR"/>
        </w:rPr>
        <w:t xml:space="preserve">discovery </w:t>
      </w:r>
      <w:r w:rsidR="00D62420">
        <w:rPr>
          <w:lang w:eastAsia="ko-KR"/>
        </w:rPr>
        <w:t xml:space="preserve">can’t </w:t>
      </w:r>
      <w:r w:rsidR="00F869D4">
        <w:rPr>
          <w:lang w:eastAsia="ko-KR"/>
        </w:rPr>
        <w:t xml:space="preserve">multiplex with general communication messages during </w:t>
      </w:r>
      <w:r w:rsidR="00202B01">
        <w:rPr>
          <w:lang w:eastAsia="ko-KR"/>
        </w:rPr>
        <w:t xml:space="preserve">the </w:t>
      </w:r>
      <w:r w:rsidR="00F869D4">
        <w:rPr>
          <w:lang w:eastAsia="ko-KR"/>
        </w:rPr>
        <w:t>LCP procedure.</w:t>
      </w:r>
      <w:r w:rsidR="00C9496F">
        <w:rPr>
          <w:lang w:eastAsia="ko-KR"/>
        </w:rPr>
        <w:t xml:space="preserve"> Alternatively, the discovery message may be allowed to be multiplexed </w:t>
      </w:r>
      <w:r w:rsidR="00334606">
        <w:rPr>
          <w:lang w:eastAsia="ko-KR"/>
        </w:rPr>
        <w:t xml:space="preserve">only </w:t>
      </w:r>
      <w:r w:rsidR="00D62420">
        <w:rPr>
          <w:lang w:eastAsia="ko-KR"/>
        </w:rPr>
        <w:t>with messages used for RRC connection right after</w:t>
      </w:r>
      <w:r w:rsidR="00334606">
        <w:rPr>
          <w:lang w:eastAsia="ko-KR"/>
        </w:rPr>
        <w:t xml:space="preserve"> the completion of the discovery procedure.</w:t>
      </w:r>
      <w:r w:rsidR="00D62420">
        <w:rPr>
          <w:lang w:eastAsia="ko-KR"/>
        </w:rPr>
        <w:t xml:space="preserve"> </w:t>
      </w:r>
      <w:r w:rsidR="00C9496F">
        <w:rPr>
          <w:lang w:eastAsia="ko-KR"/>
        </w:rPr>
        <w:t xml:space="preserve"> </w:t>
      </w:r>
    </w:p>
    <w:p w14:paraId="104047BF" w14:textId="01757AC2" w:rsidR="00FA4A76" w:rsidRPr="00334606" w:rsidRDefault="00FA4A76" w:rsidP="00EB783D">
      <w:pPr>
        <w:jc w:val="both"/>
        <w:rPr>
          <w:b/>
          <w:lang w:eastAsia="ko-KR"/>
        </w:rPr>
      </w:pPr>
      <w:r w:rsidRPr="00334606">
        <w:rPr>
          <w:b/>
          <w:lang w:eastAsia="ko-KR"/>
        </w:rPr>
        <w:t xml:space="preserve">Proposal 3: </w:t>
      </w:r>
      <w:r w:rsidRPr="00334606">
        <w:rPr>
          <w:rFonts w:hint="eastAsia"/>
          <w:b/>
          <w:lang w:eastAsia="ko-KR"/>
        </w:rPr>
        <w:t xml:space="preserve">we need to discuss the discovery message should/should not </w:t>
      </w:r>
      <w:r w:rsidRPr="00334606">
        <w:rPr>
          <w:b/>
          <w:lang w:eastAsia="ko-KR"/>
        </w:rPr>
        <w:t>multiplex</w:t>
      </w:r>
      <w:r w:rsidR="00C90A34">
        <w:rPr>
          <w:b/>
          <w:lang w:eastAsia="ko-KR"/>
        </w:rPr>
        <w:t xml:space="preserve"> with</w:t>
      </w:r>
      <w:r w:rsidRPr="00334606">
        <w:rPr>
          <w:rFonts w:hint="eastAsia"/>
          <w:b/>
          <w:lang w:eastAsia="ko-KR"/>
        </w:rPr>
        <w:t xml:space="preserve"> </w:t>
      </w:r>
      <w:r w:rsidRPr="00334606">
        <w:rPr>
          <w:b/>
          <w:lang w:eastAsia="ko-KR"/>
        </w:rPr>
        <w:t>other message</w:t>
      </w:r>
      <w:r w:rsidR="00C90A34">
        <w:rPr>
          <w:b/>
          <w:lang w:eastAsia="ko-KR"/>
        </w:rPr>
        <w:t>s</w:t>
      </w:r>
      <w:r w:rsidRPr="00334606">
        <w:rPr>
          <w:b/>
          <w:lang w:eastAsia="ko-KR"/>
        </w:rPr>
        <w:t>:</w:t>
      </w:r>
    </w:p>
    <w:p w14:paraId="5DEC3BD6" w14:textId="4B6EF539" w:rsidR="00FA4A76" w:rsidRPr="00334606" w:rsidRDefault="00FA4A76" w:rsidP="00D2088B">
      <w:pPr>
        <w:ind w:leftChars="200" w:left="400"/>
        <w:jc w:val="both"/>
        <w:rPr>
          <w:b/>
          <w:lang w:eastAsia="ko-KR"/>
        </w:rPr>
      </w:pPr>
      <w:r w:rsidRPr="00334606">
        <w:rPr>
          <w:b/>
          <w:lang w:eastAsia="ko-KR"/>
        </w:rPr>
        <w:t>(O</w:t>
      </w:r>
      <w:r w:rsidRPr="00334606">
        <w:rPr>
          <w:rFonts w:hint="eastAsia"/>
          <w:b/>
          <w:lang w:eastAsia="ko-KR"/>
        </w:rPr>
        <w:t xml:space="preserve">ption 1) </w:t>
      </w:r>
      <w:r w:rsidR="002712D4">
        <w:rPr>
          <w:b/>
          <w:lang w:eastAsia="ko-KR"/>
        </w:rPr>
        <w:t>D</w:t>
      </w:r>
      <w:r w:rsidRPr="00334606">
        <w:rPr>
          <w:rFonts w:hint="eastAsia"/>
          <w:b/>
          <w:lang w:eastAsia="ko-KR"/>
        </w:rPr>
        <w:t>iscovery message should not multiplex any communication/control messages</w:t>
      </w:r>
      <w:r w:rsidR="00D2088B">
        <w:rPr>
          <w:b/>
          <w:lang w:eastAsia="ko-KR"/>
        </w:rPr>
        <w:t>.</w:t>
      </w:r>
    </w:p>
    <w:p w14:paraId="3D6FAFCB" w14:textId="0EAA5E71" w:rsidR="002702EC" w:rsidRPr="00334606" w:rsidRDefault="00FA4A76" w:rsidP="00D2088B">
      <w:pPr>
        <w:ind w:leftChars="200" w:left="400"/>
        <w:jc w:val="both"/>
        <w:rPr>
          <w:b/>
          <w:lang w:eastAsia="ko-KR"/>
        </w:rPr>
      </w:pPr>
      <w:r w:rsidRPr="00334606">
        <w:rPr>
          <w:b/>
          <w:lang w:eastAsia="ko-KR"/>
        </w:rPr>
        <w:t>(O</w:t>
      </w:r>
      <w:r w:rsidRPr="00334606">
        <w:rPr>
          <w:rFonts w:hint="eastAsia"/>
          <w:b/>
          <w:lang w:eastAsia="ko-KR"/>
        </w:rPr>
        <w:t xml:space="preserve">ption </w:t>
      </w:r>
      <w:r w:rsidRPr="00334606">
        <w:rPr>
          <w:b/>
          <w:lang w:eastAsia="ko-KR"/>
        </w:rPr>
        <w:t>2</w:t>
      </w:r>
      <w:r w:rsidRPr="00334606">
        <w:rPr>
          <w:rFonts w:hint="eastAsia"/>
          <w:b/>
          <w:lang w:eastAsia="ko-KR"/>
        </w:rPr>
        <w:t>)</w:t>
      </w:r>
      <w:r w:rsidR="002702EC" w:rsidRPr="00334606">
        <w:rPr>
          <w:b/>
          <w:lang w:eastAsia="ko-KR"/>
        </w:rPr>
        <w:t xml:space="preserve"> </w:t>
      </w:r>
      <w:r w:rsidR="002712D4">
        <w:rPr>
          <w:b/>
          <w:lang w:eastAsia="ko-KR"/>
        </w:rPr>
        <w:t>D</w:t>
      </w:r>
      <w:r w:rsidR="002702EC" w:rsidRPr="00334606">
        <w:rPr>
          <w:b/>
          <w:lang w:eastAsia="ko-KR"/>
        </w:rPr>
        <w:t xml:space="preserve">iscovery message could multiplex </w:t>
      </w:r>
      <w:r w:rsidR="00B30C41" w:rsidRPr="00334606">
        <w:rPr>
          <w:b/>
          <w:lang w:eastAsia="ko-KR"/>
        </w:rPr>
        <w:t>only some</w:t>
      </w:r>
      <w:r w:rsidR="002702EC" w:rsidRPr="00334606">
        <w:rPr>
          <w:b/>
          <w:lang w:eastAsia="ko-KR"/>
        </w:rPr>
        <w:t xml:space="preserve"> control message</w:t>
      </w:r>
      <w:r w:rsidR="00B30C41" w:rsidRPr="00334606">
        <w:rPr>
          <w:b/>
          <w:lang w:eastAsia="ko-KR"/>
        </w:rPr>
        <w:t>s</w:t>
      </w:r>
      <w:r w:rsidR="002702EC" w:rsidRPr="00334606">
        <w:rPr>
          <w:b/>
          <w:lang w:eastAsia="ko-KR"/>
        </w:rPr>
        <w:t xml:space="preserve"> which </w:t>
      </w:r>
      <w:r w:rsidR="00B30C41" w:rsidRPr="00334606">
        <w:rPr>
          <w:b/>
          <w:lang w:eastAsia="ko-KR"/>
        </w:rPr>
        <w:t xml:space="preserve">can </w:t>
      </w:r>
      <w:r w:rsidR="00C90A34">
        <w:rPr>
          <w:b/>
          <w:lang w:eastAsia="ko-KR"/>
        </w:rPr>
        <w:t xml:space="preserve">be </w:t>
      </w:r>
      <w:r w:rsidR="002702EC" w:rsidRPr="00334606">
        <w:rPr>
          <w:b/>
          <w:lang w:eastAsia="ko-KR"/>
        </w:rPr>
        <w:t>use</w:t>
      </w:r>
      <w:r w:rsidR="00C90A34">
        <w:rPr>
          <w:b/>
          <w:lang w:eastAsia="ko-KR"/>
        </w:rPr>
        <w:t>d for</w:t>
      </w:r>
      <w:r w:rsidR="002702EC" w:rsidRPr="00334606">
        <w:rPr>
          <w:b/>
          <w:lang w:eastAsia="ko-KR"/>
        </w:rPr>
        <w:t xml:space="preserve"> RRC CONNECTION </w:t>
      </w:r>
      <w:r w:rsidR="00C90A34">
        <w:rPr>
          <w:b/>
          <w:lang w:eastAsia="ko-KR"/>
        </w:rPr>
        <w:t xml:space="preserve">right </w:t>
      </w:r>
      <w:r w:rsidR="002702EC" w:rsidRPr="00334606">
        <w:rPr>
          <w:b/>
          <w:lang w:eastAsia="ko-KR"/>
        </w:rPr>
        <w:t xml:space="preserve">after discovery </w:t>
      </w:r>
      <w:r w:rsidR="00C90A34">
        <w:rPr>
          <w:b/>
          <w:lang w:eastAsia="ko-KR"/>
        </w:rPr>
        <w:t xml:space="preserve">procedure </w:t>
      </w:r>
      <w:r w:rsidR="002702EC" w:rsidRPr="00334606">
        <w:rPr>
          <w:b/>
          <w:lang w:eastAsia="ko-KR"/>
        </w:rPr>
        <w:t>completion</w:t>
      </w:r>
      <w:r w:rsidR="00D2088B">
        <w:rPr>
          <w:b/>
          <w:lang w:eastAsia="ko-KR"/>
        </w:rPr>
        <w:t>.</w:t>
      </w:r>
    </w:p>
    <w:p w14:paraId="5F3829DE" w14:textId="469F45C9" w:rsidR="002702EC" w:rsidRPr="00334606" w:rsidRDefault="002702EC" w:rsidP="00D2088B">
      <w:pPr>
        <w:ind w:leftChars="200" w:left="400"/>
        <w:jc w:val="both"/>
        <w:rPr>
          <w:b/>
          <w:lang w:eastAsia="ko-KR"/>
        </w:rPr>
      </w:pPr>
      <w:r w:rsidRPr="00334606">
        <w:rPr>
          <w:b/>
          <w:lang w:eastAsia="ko-KR"/>
        </w:rPr>
        <w:t>(</w:t>
      </w:r>
      <w:r w:rsidRPr="00334606">
        <w:rPr>
          <w:rFonts w:hint="eastAsia"/>
          <w:b/>
          <w:lang w:eastAsia="ko-KR"/>
        </w:rPr>
        <w:t xml:space="preserve">Option 3) </w:t>
      </w:r>
      <w:r w:rsidR="002712D4">
        <w:rPr>
          <w:b/>
          <w:lang w:eastAsia="ko-KR"/>
        </w:rPr>
        <w:t>D</w:t>
      </w:r>
      <w:r w:rsidR="00B30C41" w:rsidRPr="00334606">
        <w:rPr>
          <w:rFonts w:hint="eastAsia"/>
          <w:b/>
          <w:lang w:eastAsia="ko-KR"/>
        </w:rPr>
        <w:t xml:space="preserve">iscovery message could </w:t>
      </w:r>
      <w:r w:rsidR="00B30C41" w:rsidRPr="00334606">
        <w:rPr>
          <w:b/>
          <w:lang w:eastAsia="ko-KR"/>
        </w:rPr>
        <w:t xml:space="preserve">multiplex </w:t>
      </w:r>
      <w:r w:rsidR="00C90A34">
        <w:rPr>
          <w:b/>
          <w:lang w:eastAsia="ko-KR"/>
        </w:rPr>
        <w:t>any</w:t>
      </w:r>
      <w:r w:rsidR="00B30C41" w:rsidRPr="00334606">
        <w:rPr>
          <w:b/>
          <w:lang w:eastAsia="ko-KR"/>
        </w:rPr>
        <w:t xml:space="preserve"> communication/control messages.</w:t>
      </w:r>
    </w:p>
    <w:p w14:paraId="457B9CE8" w14:textId="00B7DD50" w:rsidR="003C3C9A" w:rsidRPr="00116225" w:rsidRDefault="004153C2" w:rsidP="00EB783D">
      <w:pPr>
        <w:jc w:val="both"/>
        <w:rPr>
          <w:lang w:eastAsia="ko-KR"/>
        </w:rPr>
      </w:pPr>
      <w:r>
        <w:rPr>
          <w:lang w:eastAsia="ko-KR"/>
        </w:rPr>
        <w:t xml:space="preserve"> </w:t>
      </w:r>
      <w:r w:rsidR="00116225">
        <w:rPr>
          <w:lang w:eastAsia="ko-KR"/>
        </w:rPr>
        <w:t xml:space="preserve"> </w:t>
      </w:r>
    </w:p>
    <w:bookmarkEnd w:id="3"/>
    <w:bookmarkEnd w:id="4"/>
    <w:p w14:paraId="29039876" w14:textId="5509A589" w:rsidR="00EC5074" w:rsidRDefault="00082828" w:rsidP="00EC5074">
      <w:pPr>
        <w:pStyle w:val="1"/>
        <w:rPr>
          <w:lang w:val="en-US" w:eastAsia="ko-KR"/>
        </w:rPr>
      </w:pPr>
      <w:r>
        <w:rPr>
          <w:lang w:val="en-US" w:eastAsia="ko-KR"/>
        </w:rPr>
        <w:lastRenderedPageBreak/>
        <w:t>3</w:t>
      </w:r>
      <w:r w:rsidR="00EC5074">
        <w:rPr>
          <w:rFonts w:hint="eastAsia"/>
          <w:lang w:val="en-US" w:eastAsia="ko-KR"/>
        </w:rPr>
        <w:t>.</w:t>
      </w:r>
      <w:r w:rsidR="00886A7B">
        <w:rPr>
          <w:lang w:val="en-US" w:eastAsia="ko-KR"/>
        </w:rPr>
        <w:t xml:space="preserve">  </w:t>
      </w:r>
      <w:r w:rsidR="00E940F3">
        <w:rPr>
          <w:lang w:val="en-US" w:eastAsia="ko-KR"/>
        </w:rPr>
        <w:t>Conclusion</w:t>
      </w:r>
    </w:p>
    <w:p w14:paraId="27FEF906" w14:textId="4A4F53C8" w:rsidR="006A2EFB" w:rsidRDefault="00D328E3" w:rsidP="00D328E3">
      <w:pPr>
        <w:rPr>
          <w:lang w:val="en-US" w:eastAsia="ko-KR"/>
        </w:rPr>
      </w:pPr>
      <w:r>
        <w:rPr>
          <w:rFonts w:hint="eastAsia"/>
          <w:lang w:val="en-US" w:eastAsia="ko-KR"/>
        </w:rPr>
        <w:t xml:space="preserve">In this contribution, </w:t>
      </w:r>
      <w:r w:rsidR="006A2EFB">
        <w:rPr>
          <w:lang w:val="en-US" w:eastAsia="ko-KR"/>
        </w:rPr>
        <w:t xml:space="preserve">we investigate the pros and cons depends on the discovery resource pool configuration, fixed or flexible </w:t>
      </w:r>
      <w:r w:rsidR="00EA5814">
        <w:rPr>
          <w:lang w:val="en-US" w:eastAsia="ko-KR"/>
        </w:rPr>
        <w:t xml:space="preserve">priority value of the </w:t>
      </w:r>
      <w:r w:rsidR="006A2EFB">
        <w:rPr>
          <w:lang w:val="en-US" w:eastAsia="ko-KR"/>
        </w:rPr>
        <w:t>discovery and multiplexing issues of discovery message</w:t>
      </w:r>
      <w:r w:rsidR="00EA5814">
        <w:rPr>
          <w:lang w:val="en-US" w:eastAsia="ko-KR"/>
        </w:rPr>
        <w:t xml:space="preserve"> during LCP procedure</w:t>
      </w:r>
      <w:r w:rsidR="006A2EFB">
        <w:rPr>
          <w:lang w:val="en-US" w:eastAsia="ko-KR"/>
        </w:rPr>
        <w:t>.</w:t>
      </w:r>
    </w:p>
    <w:p w14:paraId="768C7BF0" w14:textId="77777777" w:rsidR="002712D4" w:rsidRPr="002E3602" w:rsidRDefault="002712D4" w:rsidP="002712D4">
      <w:pPr>
        <w:ind w:leftChars="200" w:left="400"/>
        <w:jc w:val="both"/>
        <w:rPr>
          <w:b/>
          <w:lang w:eastAsia="ko-KR"/>
        </w:rPr>
      </w:pPr>
      <w:r w:rsidRPr="002E3602">
        <w:rPr>
          <w:b/>
          <w:lang w:eastAsia="ko-KR"/>
        </w:rPr>
        <w:t xml:space="preserve">Proposal 1: </w:t>
      </w:r>
      <w:r w:rsidRPr="002E3602">
        <w:rPr>
          <w:rFonts w:hint="eastAsia"/>
          <w:b/>
          <w:lang w:eastAsia="ko-KR"/>
        </w:rPr>
        <w:t xml:space="preserve">we need to study </w:t>
      </w:r>
      <w:r>
        <w:rPr>
          <w:b/>
          <w:lang w:eastAsia="ko-KR"/>
        </w:rPr>
        <w:t xml:space="preserve">the </w:t>
      </w:r>
      <w:r w:rsidRPr="002E3602">
        <w:rPr>
          <w:rFonts w:hint="eastAsia"/>
          <w:b/>
          <w:lang w:eastAsia="ko-KR"/>
        </w:rPr>
        <w:t xml:space="preserve">pros and cons </w:t>
      </w:r>
      <w:r>
        <w:rPr>
          <w:b/>
          <w:lang w:eastAsia="ko-KR"/>
        </w:rPr>
        <w:t>of</w:t>
      </w:r>
      <w:r w:rsidRPr="002E3602">
        <w:rPr>
          <w:rFonts w:hint="eastAsia"/>
          <w:b/>
          <w:lang w:eastAsia="ko-KR"/>
        </w:rPr>
        <w:t xml:space="preserve"> </w:t>
      </w:r>
      <w:r w:rsidRPr="002E3602">
        <w:rPr>
          <w:b/>
          <w:lang w:eastAsia="ko-KR"/>
        </w:rPr>
        <w:t>separate and shared resource pool</w:t>
      </w:r>
      <w:r>
        <w:rPr>
          <w:b/>
          <w:lang w:eastAsia="ko-KR"/>
        </w:rPr>
        <w:t>s</w:t>
      </w:r>
      <w:r w:rsidRPr="002E3602">
        <w:rPr>
          <w:b/>
          <w:lang w:eastAsia="ko-KR"/>
        </w:rPr>
        <w:t xml:space="preserve"> for discovery message</w:t>
      </w:r>
      <w:r>
        <w:rPr>
          <w:b/>
          <w:lang w:eastAsia="ko-KR"/>
        </w:rPr>
        <w:t>s</w:t>
      </w:r>
      <w:r w:rsidRPr="002E3602">
        <w:rPr>
          <w:b/>
          <w:lang w:eastAsia="ko-KR"/>
        </w:rPr>
        <w:t xml:space="preserve"> and also need to develop some solutions to solve problems</w:t>
      </w:r>
      <w:r>
        <w:rPr>
          <w:b/>
          <w:lang w:eastAsia="ko-KR"/>
        </w:rPr>
        <w:t xml:space="preserve"> from that</w:t>
      </w:r>
      <w:r w:rsidRPr="002E3602">
        <w:rPr>
          <w:b/>
          <w:lang w:eastAsia="ko-KR"/>
        </w:rPr>
        <w:t>.</w:t>
      </w:r>
    </w:p>
    <w:p w14:paraId="4FC5266C" w14:textId="604DF96B" w:rsidR="002712D4" w:rsidRPr="0059006B" w:rsidRDefault="002712D4" w:rsidP="002712D4">
      <w:pPr>
        <w:ind w:leftChars="200" w:left="400"/>
        <w:jc w:val="both"/>
        <w:rPr>
          <w:b/>
          <w:lang w:eastAsia="ko-KR"/>
        </w:rPr>
      </w:pPr>
      <w:r w:rsidRPr="0059006B">
        <w:rPr>
          <w:b/>
          <w:lang w:eastAsia="ko-KR"/>
        </w:rPr>
        <w:t>Proposal 2: Discovery message</w:t>
      </w:r>
      <w:r>
        <w:rPr>
          <w:b/>
          <w:lang w:eastAsia="ko-KR"/>
        </w:rPr>
        <w:t>s</w:t>
      </w:r>
      <w:r w:rsidRPr="0059006B">
        <w:rPr>
          <w:b/>
          <w:lang w:eastAsia="ko-KR"/>
        </w:rPr>
        <w:t xml:space="preserve"> should follow LCP </w:t>
      </w:r>
      <w:r>
        <w:rPr>
          <w:b/>
          <w:lang w:eastAsia="ko-KR"/>
        </w:rPr>
        <w:t xml:space="preserve">procedure </w:t>
      </w:r>
      <w:r w:rsidRPr="0059006B">
        <w:rPr>
          <w:b/>
          <w:lang w:eastAsia="ko-KR"/>
        </w:rPr>
        <w:t xml:space="preserve">such </w:t>
      </w:r>
      <w:r>
        <w:rPr>
          <w:b/>
          <w:lang w:eastAsia="ko-KR"/>
        </w:rPr>
        <w:t>as</w:t>
      </w:r>
      <w:r w:rsidRPr="0059006B">
        <w:rPr>
          <w:b/>
          <w:lang w:eastAsia="ko-KR"/>
        </w:rPr>
        <w:t xml:space="preserve"> </w:t>
      </w:r>
      <w:r>
        <w:rPr>
          <w:b/>
          <w:lang w:eastAsia="ko-KR"/>
        </w:rPr>
        <w:t>general</w:t>
      </w:r>
      <w:r w:rsidRPr="0059006B">
        <w:rPr>
          <w:b/>
          <w:lang w:eastAsia="ko-KR"/>
        </w:rPr>
        <w:t xml:space="preserve"> communication messages. The priority value</w:t>
      </w:r>
      <w:r>
        <w:rPr>
          <w:b/>
          <w:lang w:eastAsia="ko-KR"/>
        </w:rPr>
        <w:t xml:space="preserve"> of the discovery message</w:t>
      </w:r>
      <w:r w:rsidRPr="0059006B">
        <w:rPr>
          <w:b/>
          <w:lang w:eastAsia="ko-KR"/>
        </w:rPr>
        <w:t xml:space="preserve"> </w:t>
      </w:r>
      <w:r>
        <w:rPr>
          <w:b/>
          <w:lang w:eastAsia="ko-KR"/>
        </w:rPr>
        <w:t>could</w:t>
      </w:r>
      <w:r w:rsidRPr="0059006B">
        <w:rPr>
          <w:b/>
          <w:lang w:eastAsia="ko-KR"/>
        </w:rPr>
        <w:t xml:space="preserve"> be </w:t>
      </w:r>
      <w:r>
        <w:rPr>
          <w:b/>
          <w:lang w:eastAsia="ko-KR"/>
        </w:rPr>
        <w:t xml:space="preserve">allowed on </w:t>
      </w:r>
      <w:r w:rsidR="002F793D">
        <w:rPr>
          <w:b/>
          <w:lang w:eastAsia="ko-KR"/>
        </w:rPr>
        <w:t xml:space="preserve">a </w:t>
      </w:r>
      <w:r>
        <w:rPr>
          <w:b/>
          <w:lang w:eastAsia="ko-KR"/>
        </w:rPr>
        <w:t xml:space="preserve">fixed value or flexible value depends </w:t>
      </w:r>
      <w:r w:rsidRPr="0059006B">
        <w:rPr>
          <w:b/>
          <w:lang w:eastAsia="ko-KR"/>
        </w:rPr>
        <w:t xml:space="preserve">on the purpose of Discovery messages (Discovery message for public safety vs. Discovery message for commercial service). </w:t>
      </w:r>
    </w:p>
    <w:p w14:paraId="070DC04E" w14:textId="77777777" w:rsidR="00AB499C" w:rsidRPr="00334606" w:rsidRDefault="00AB499C" w:rsidP="00AB499C">
      <w:pPr>
        <w:ind w:leftChars="200" w:left="400"/>
        <w:jc w:val="both"/>
        <w:rPr>
          <w:b/>
          <w:lang w:eastAsia="ko-KR"/>
        </w:rPr>
      </w:pPr>
      <w:r w:rsidRPr="00334606">
        <w:rPr>
          <w:b/>
          <w:lang w:eastAsia="ko-KR"/>
        </w:rPr>
        <w:t xml:space="preserve">Proposal 3: </w:t>
      </w:r>
      <w:r w:rsidRPr="00334606">
        <w:rPr>
          <w:rFonts w:hint="eastAsia"/>
          <w:b/>
          <w:lang w:eastAsia="ko-KR"/>
        </w:rPr>
        <w:t xml:space="preserve">we need to discuss the discovery message should/should not </w:t>
      </w:r>
      <w:r w:rsidRPr="00334606">
        <w:rPr>
          <w:b/>
          <w:lang w:eastAsia="ko-KR"/>
        </w:rPr>
        <w:t>multiplex</w:t>
      </w:r>
      <w:r>
        <w:rPr>
          <w:b/>
          <w:lang w:eastAsia="ko-KR"/>
        </w:rPr>
        <w:t xml:space="preserve"> with</w:t>
      </w:r>
      <w:r w:rsidRPr="00334606">
        <w:rPr>
          <w:rFonts w:hint="eastAsia"/>
          <w:b/>
          <w:lang w:eastAsia="ko-KR"/>
        </w:rPr>
        <w:t xml:space="preserve"> </w:t>
      </w:r>
      <w:r w:rsidRPr="00334606">
        <w:rPr>
          <w:b/>
          <w:lang w:eastAsia="ko-KR"/>
        </w:rPr>
        <w:t>other message</w:t>
      </w:r>
      <w:r>
        <w:rPr>
          <w:b/>
          <w:lang w:eastAsia="ko-KR"/>
        </w:rPr>
        <w:t>s</w:t>
      </w:r>
      <w:r w:rsidRPr="00334606">
        <w:rPr>
          <w:b/>
          <w:lang w:eastAsia="ko-KR"/>
        </w:rPr>
        <w:t>:</w:t>
      </w:r>
    </w:p>
    <w:p w14:paraId="35973126" w14:textId="77777777" w:rsidR="00AB499C" w:rsidRPr="00334606" w:rsidRDefault="00AB499C" w:rsidP="00AB499C">
      <w:pPr>
        <w:ind w:leftChars="400" w:left="800"/>
        <w:jc w:val="both"/>
        <w:rPr>
          <w:b/>
          <w:lang w:eastAsia="ko-KR"/>
        </w:rPr>
      </w:pPr>
      <w:r w:rsidRPr="00334606">
        <w:rPr>
          <w:b/>
          <w:lang w:eastAsia="ko-KR"/>
        </w:rPr>
        <w:t>(O</w:t>
      </w:r>
      <w:r w:rsidRPr="00334606">
        <w:rPr>
          <w:rFonts w:hint="eastAsia"/>
          <w:b/>
          <w:lang w:eastAsia="ko-KR"/>
        </w:rPr>
        <w:t xml:space="preserve">ption 1) </w:t>
      </w:r>
      <w:r>
        <w:rPr>
          <w:b/>
          <w:lang w:eastAsia="ko-KR"/>
        </w:rPr>
        <w:t>D</w:t>
      </w:r>
      <w:r w:rsidRPr="00334606">
        <w:rPr>
          <w:rFonts w:hint="eastAsia"/>
          <w:b/>
          <w:lang w:eastAsia="ko-KR"/>
        </w:rPr>
        <w:t>iscovery message should not multiplex any communication/control messages</w:t>
      </w:r>
      <w:r>
        <w:rPr>
          <w:b/>
          <w:lang w:eastAsia="ko-KR"/>
        </w:rPr>
        <w:t>.</w:t>
      </w:r>
    </w:p>
    <w:p w14:paraId="04455D38" w14:textId="77777777" w:rsidR="00AB499C" w:rsidRPr="00334606" w:rsidRDefault="00AB499C" w:rsidP="00AB499C">
      <w:pPr>
        <w:ind w:leftChars="400" w:left="800"/>
        <w:jc w:val="both"/>
        <w:rPr>
          <w:b/>
          <w:lang w:eastAsia="ko-KR"/>
        </w:rPr>
      </w:pPr>
      <w:r w:rsidRPr="00334606">
        <w:rPr>
          <w:b/>
          <w:lang w:eastAsia="ko-KR"/>
        </w:rPr>
        <w:t>(O</w:t>
      </w:r>
      <w:r w:rsidRPr="00334606">
        <w:rPr>
          <w:rFonts w:hint="eastAsia"/>
          <w:b/>
          <w:lang w:eastAsia="ko-KR"/>
        </w:rPr>
        <w:t xml:space="preserve">ption </w:t>
      </w:r>
      <w:r w:rsidRPr="00334606">
        <w:rPr>
          <w:b/>
          <w:lang w:eastAsia="ko-KR"/>
        </w:rPr>
        <w:t>2</w:t>
      </w:r>
      <w:r w:rsidRPr="00334606">
        <w:rPr>
          <w:rFonts w:hint="eastAsia"/>
          <w:b/>
          <w:lang w:eastAsia="ko-KR"/>
        </w:rPr>
        <w:t>)</w:t>
      </w:r>
      <w:r w:rsidRPr="00334606">
        <w:rPr>
          <w:b/>
          <w:lang w:eastAsia="ko-KR"/>
        </w:rPr>
        <w:t xml:space="preserve"> </w:t>
      </w:r>
      <w:r>
        <w:rPr>
          <w:b/>
          <w:lang w:eastAsia="ko-KR"/>
        </w:rPr>
        <w:t>D</w:t>
      </w:r>
      <w:r w:rsidRPr="00334606">
        <w:rPr>
          <w:b/>
          <w:lang w:eastAsia="ko-KR"/>
        </w:rPr>
        <w:t xml:space="preserve">iscovery message could multiplex only some control messages which can </w:t>
      </w:r>
      <w:r>
        <w:rPr>
          <w:b/>
          <w:lang w:eastAsia="ko-KR"/>
        </w:rPr>
        <w:t xml:space="preserve">be </w:t>
      </w:r>
      <w:r w:rsidRPr="00334606">
        <w:rPr>
          <w:b/>
          <w:lang w:eastAsia="ko-KR"/>
        </w:rPr>
        <w:t>use</w:t>
      </w:r>
      <w:r>
        <w:rPr>
          <w:b/>
          <w:lang w:eastAsia="ko-KR"/>
        </w:rPr>
        <w:t>d for</w:t>
      </w:r>
      <w:r w:rsidRPr="00334606">
        <w:rPr>
          <w:b/>
          <w:lang w:eastAsia="ko-KR"/>
        </w:rPr>
        <w:t xml:space="preserve"> RRC CONNECTION </w:t>
      </w:r>
      <w:r>
        <w:rPr>
          <w:b/>
          <w:lang w:eastAsia="ko-KR"/>
        </w:rPr>
        <w:t xml:space="preserve">right </w:t>
      </w:r>
      <w:r w:rsidRPr="00334606">
        <w:rPr>
          <w:b/>
          <w:lang w:eastAsia="ko-KR"/>
        </w:rPr>
        <w:t xml:space="preserve">after discovery </w:t>
      </w:r>
      <w:r>
        <w:rPr>
          <w:b/>
          <w:lang w:eastAsia="ko-KR"/>
        </w:rPr>
        <w:t xml:space="preserve">procedure </w:t>
      </w:r>
      <w:r w:rsidRPr="00334606">
        <w:rPr>
          <w:b/>
          <w:lang w:eastAsia="ko-KR"/>
        </w:rPr>
        <w:t>completion</w:t>
      </w:r>
      <w:r>
        <w:rPr>
          <w:b/>
          <w:lang w:eastAsia="ko-KR"/>
        </w:rPr>
        <w:t>.</w:t>
      </w:r>
    </w:p>
    <w:p w14:paraId="7415DBB9" w14:textId="77777777" w:rsidR="00AB499C" w:rsidRPr="00334606" w:rsidRDefault="00AB499C" w:rsidP="00AB499C">
      <w:pPr>
        <w:ind w:leftChars="400" w:left="800"/>
        <w:jc w:val="both"/>
        <w:rPr>
          <w:b/>
          <w:lang w:eastAsia="ko-KR"/>
        </w:rPr>
      </w:pPr>
      <w:r w:rsidRPr="00334606">
        <w:rPr>
          <w:b/>
          <w:lang w:eastAsia="ko-KR"/>
        </w:rPr>
        <w:t>(</w:t>
      </w:r>
      <w:r w:rsidRPr="00334606">
        <w:rPr>
          <w:rFonts w:hint="eastAsia"/>
          <w:b/>
          <w:lang w:eastAsia="ko-KR"/>
        </w:rPr>
        <w:t xml:space="preserve">Option 3) </w:t>
      </w:r>
      <w:r>
        <w:rPr>
          <w:b/>
          <w:lang w:eastAsia="ko-KR"/>
        </w:rPr>
        <w:t>D</w:t>
      </w:r>
      <w:r w:rsidRPr="00334606">
        <w:rPr>
          <w:rFonts w:hint="eastAsia"/>
          <w:b/>
          <w:lang w:eastAsia="ko-KR"/>
        </w:rPr>
        <w:t xml:space="preserve">iscovery message could </w:t>
      </w:r>
      <w:r w:rsidRPr="00334606">
        <w:rPr>
          <w:b/>
          <w:lang w:eastAsia="ko-KR"/>
        </w:rPr>
        <w:t xml:space="preserve">multiplex </w:t>
      </w:r>
      <w:r>
        <w:rPr>
          <w:b/>
          <w:lang w:eastAsia="ko-KR"/>
        </w:rPr>
        <w:t>any</w:t>
      </w:r>
      <w:r w:rsidRPr="00334606">
        <w:rPr>
          <w:b/>
          <w:lang w:eastAsia="ko-KR"/>
        </w:rPr>
        <w:t xml:space="preserve"> communication/control messages.</w:t>
      </w:r>
    </w:p>
    <w:p w14:paraId="7B0F5644" w14:textId="77777777" w:rsidR="00D571DF" w:rsidRPr="00AB499C" w:rsidRDefault="00D571DF" w:rsidP="005335CE">
      <w:pPr>
        <w:ind w:leftChars="200" w:left="400"/>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756C088" w14:textId="77777777" w:rsidR="00D40314" w:rsidRDefault="00D40314" w:rsidP="00C0197C">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p w14:paraId="3162210A" w14:textId="77777777" w:rsidR="00225121" w:rsidRPr="00D40314" w:rsidRDefault="00225121" w:rsidP="00EC5074">
      <w:pPr>
        <w:rPr>
          <w:sz w:val="22"/>
          <w:lang w:eastAsia="ko-KR"/>
        </w:rPr>
      </w:pPr>
    </w:p>
    <w:sectPr w:rsidR="00225121" w:rsidRPr="00D40314"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EBD24" w14:textId="77777777" w:rsidR="00DB1CBC" w:rsidRDefault="00DB1CBC">
      <w:pPr>
        <w:spacing w:after="0"/>
      </w:pPr>
      <w:r>
        <w:separator/>
      </w:r>
    </w:p>
  </w:endnote>
  <w:endnote w:type="continuationSeparator" w:id="0">
    <w:p w14:paraId="21A5EB99" w14:textId="77777777" w:rsidR="00DB1CBC" w:rsidRDefault="00DB1C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A127FB" w:rsidRDefault="00A127F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A127FB" w:rsidRDefault="00A127F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A127FB" w:rsidRDefault="00A127F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90C24">
      <w:rPr>
        <w:rStyle w:val="a5"/>
      </w:rPr>
      <w:t>1</w:t>
    </w:r>
    <w:r>
      <w:rPr>
        <w:rStyle w:val="a5"/>
      </w:rPr>
      <w:fldChar w:fldCharType="end"/>
    </w:r>
  </w:p>
  <w:p w14:paraId="36FD7D90" w14:textId="77777777" w:rsidR="00A127FB" w:rsidRDefault="00A127F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B28F3" w14:textId="77777777" w:rsidR="00DB1CBC" w:rsidRDefault="00DB1CBC">
      <w:pPr>
        <w:spacing w:after="0"/>
      </w:pPr>
      <w:r>
        <w:separator/>
      </w:r>
    </w:p>
  </w:footnote>
  <w:footnote w:type="continuationSeparator" w:id="0">
    <w:p w14:paraId="6B090D0C" w14:textId="77777777" w:rsidR="00DB1CBC" w:rsidRDefault="00DB1C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5"/>
  </w:num>
  <w:num w:numId="3">
    <w:abstractNumId w:val="4"/>
  </w:num>
  <w:num w:numId="4">
    <w:abstractNumId w:val="2"/>
    <w:lvlOverride w:ilvl="0">
      <w:startOverride w:val="1"/>
    </w:lvlOverride>
  </w:num>
  <w:num w:numId="5">
    <w:abstractNumId w:val="2"/>
    <w:lvlOverride w:ilvl="0"/>
    <w:lvlOverride w:ilvl="1">
      <w:startOverride w:val="1"/>
    </w:lvlOverride>
  </w:num>
  <w:num w:numId="6">
    <w:abstractNumId w:val="1"/>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F9B"/>
    <w:rsid w:val="000146E5"/>
    <w:rsid w:val="0001484D"/>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62E"/>
    <w:rsid w:val="00042AE6"/>
    <w:rsid w:val="00044687"/>
    <w:rsid w:val="00044D00"/>
    <w:rsid w:val="00045D88"/>
    <w:rsid w:val="0005034D"/>
    <w:rsid w:val="0005128C"/>
    <w:rsid w:val="0005134C"/>
    <w:rsid w:val="0005172D"/>
    <w:rsid w:val="000536D8"/>
    <w:rsid w:val="000537D8"/>
    <w:rsid w:val="00055DB3"/>
    <w:rsid w:val="00057CE5"/>
    <w:rsid w:val="00060B7E"/>
    <w:rsid w:val="00060DC1"/>
    <w:rsid w:val="00061C92"/>
    <w:rsid w:val="00063B30"/>
    <w:rsid w:val="000658D8"/>
    <w:rsid w:val="000669F9"/>
    <w:rsid w:val="00070353"/>
    <w:rsid w:val="000711BF"/>
    <w:rsid w:val="000724F1"/>
    <w:rsid w:val="00073BB7"/>
    <w:rsid w:val="00074457"/>
    <w:rsid w:val="00074DEC"/>
    <w:rsid w:val="000768E0"/>
    <w:rsid w:val="000776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3081"/>
    <w:rsid w:val="000A36B4"/>
    <w:rsid w:val="000A36BE"/>
    <w:rsid w:val="000B27BC"/>
    <w:rsid w:val="000B3A1E"/>
    <w:rsid w:val="000B51AA"/>
    <w:rsid w:val="000B53EE"/>
    <w:rsid w:val="000B5AC1"/>
    <w:rsid w:val="000B6C91"/>
    <w:rsid w:val="000C36FF"/>
    <w:rsid w:val="000C3DEA"/>
    <w:rsid w:val="000C4A44"/>
    <w:rsid w:val="000C5A79"/>
    <w:rsid w:val="000C6778"/>
    <w:rsid w:val="000D1BC6"/>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101221"/>
    <w:rsid w:val="00102A54"/>
    <w:rsid w:val="001036FB"/>
    <w:rsid w:val="001057DF"/>
    <w:rsid w:val="00106AD6"/>
    <w:rsid w:val="00107355"/>
    <w:rsid w:val="00107B0D"/>
    <w:rsid w:val="00107F97"/>
    <w:rsid w:val="00113764"/>
    <w:rsid w:val="00114588"/>
    <w:rsid w:val="0011560D"/>
    <w:rsid w:val="00116225"/>
    <w:rsid w:val="00116C52"/>
    <w:rsid w:val="0011706E"/>
    <w:rsid w:val="0012207D"/>
    <w:rsid w:val="00122EC4"/>
    <w:rsid w:val="00124F77"/>
    <w:rsid w:val="00126E91"/>
    <w:rsid w:val="00126FEB"/>
    <w:rsid w:val="0012796F"/>
    <w:rsid w:val="0013410B"/>
    <w:rsid w:val="00136483"/>
    <w:rsid w:val="0013687D"/>
    <w:rsid w:val="00137060"/>
    <w:rsid w:val="0013725B"/>
    <w:rsid w:val="0014082B"/>
    <w:rsid w:val="001409F2"/>
    <w:rsid w:val="00140AB9"/>
    <w:rsid w:val="00141D1A"/>
    <w:rsid w:val="0014290B"/>
    <w:rsid w:val="00142A67"/>
    <w:rsid w:val="00142D42"/>
    <w:rsid w:val="00143A89"/>
    <w:rsid w:val="00145176"/>
    <w:rsid w:val="00145768"/>
    <w:rsid w:val="00146933"/>
    <w:rsid w:val="001569EE"/>
    <w:rsid w:val="00156EF1"/>
    <w:rsid w:val="00161A11"/>
    <w:rsid w:val="00164424"/>
    <w:rsid w:val="001648F6"/>
    <w:rsid w:val="0016495D"/>
    <w:rsid w:val="0017369A"/>
    <w:rsid w:val="00174FFF"/>
    <w:rsid w:val="0017534C"/>
    <w:rsid w:val="00180176"/>
    <w:rsid w:val="00181202"/>
    <w:rsid w:val="00181FE3"/>
    <w:rsid w:val="00182084"/>
    <w:rsid w:val="00183E91"/>
    <w:rsid w:val="001848A9"/>
    <w:rsid w:val="00184C3B"/>
    <w:rsid w:val="00184C70"/>
    <w:rsid w:val="00185259"/>
    <w:rsid w:val="00185A2C"/>
    <w:rsid w:val="0018656A"/>
    <w:rsid w:val="001867A7"/>
    <w:rsid w:val="00186EB4"/>
    <w:rsid w:val="0019011F"/>
    <w:rsid w:val="00190DCE"/>
    <w:rsid w:val="001918D0"/>
    <w:rsid w:val="00194025"/>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D9"/>
    <w:rsid w:val="001B4E7A"/>
    <w:rsid w:val="001B5D93"/>
    <w:rsid w:val="001C57A8"/>
    <w:rsid w:val="001C6843"/>
    <w:rsid w:val="001C7DBA"/>
    <w:rsid w:val="001D1EB3"/>
    <w:rsid w:val="001D3E96"/>
    <w:rsid w:val="001D6827"/>
    <w:rsid w:val="001D7FA0"/>
    <w:rsid w:val="001E0E22"/>
    <w:rsid w:val="001E2292"/>
    <w:rsid w:val="001E625B"/>
    <w:rsid w:val="001E659D"/>
    <w:rsid w:val="001E7A69"/>
    <w:rsid w:val="001E7B74"/>
    <w:rsid w:val="001E7CA7"/>
    <w:rsid w:val="001F03A4"/>
    <w:rsid w:val="001F05BB"/>
    <w:rsid w:val="001F158E"/>
    <w:rsid w:val="001F1EFF"/>
    <w:rsid w:val="001F2D1C"/>
    <w:rsid w:val="001F2FB7"/>
    <w:rsid w:val="001F30EC"/>
    <w:rsid w:val="001F3493"/>
    <w:rsid w:val="001F4F0E"/>
    <w:rsid w:val="001F4FED"/>
    <w:rsid w:val="00200425"/>
    <w:rsid w:val="00202B01"/>
    <w:rsid w:val="00202C3E"/>
    <w:rsid w:val="00204B2D"/>
    <w:rsid w:val="00206541"/>
    <w:rsid w:val="002075AD"/>
    <w:rsid w:val="00207770"/>
    <w:rsid w:val="00210C1E"/>
    <w:rsid w:val="002111EE"/>
    <w:rsid w:val="00214024"/>
    <w:rsid w:val="00214699"/>
    <w:rsid w:val="00215482"/>
    <w:rsid w:val="00215959"/>
    <w:rsid w:val="0021726B"/>
    <w:rsid w:val="0022030F"/>
    <w:rsid w:val="002228DF"/>
    <w:rsid w:val="00223977"/>
    <w:rsid w:val="00223BD1"/>
    <w:rsid w:val="00223BD2"/>
    <w:rsid w:val="00225121"/>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60201"/>
    <w:rsid w:val="00262F2E"/>
    <w:rsid w:val="00263BB3"/>
    <w:rsid w:val="00264DED"/>
    <w:rsid w:val="00264E0C"/>
    <w:rsid w:val="00265041"/>
    <w:rsid w:val="002702EC"/>
    <w:rsid w:val="002712D4"/>
    <w:rsid w:val="0027184F"/>
    <w:rsid w:val="00273A93"/>
    <w:rsid w:val="00273D5A"/>
    <w:rsid w:val="002761B4"/>
    <w:rsid w:val="002761EF"/>
    <w:rsid w:val="00277383"/>
    <w:rsid w:val="00277806"/>
    <w:rsid w:val="002807A3"/>
    <w:rsid w:val="00280C4C"/>
    <w:rsid w:val="002816C4"/>
    <w:rsid w:val="0028675B"/>
    <w:rsid w:val="00286D63"/>
    <w:rsid w:val="00291D69"/>
    <w:rsid w:val="0029307A"/>
    <w:rsid w:val="00295591"/>
    <w:rsid w:val="002976F7"/>
    <w:rsid w:val="00297D81"/>
    <w:rsid w:val="002A0E9E"/>
    <w:rsid w:val="002A15F5"/>
    <w:rsid w:val="002A4EC0"/>
    <w:rsid w:val="002A6DDD"/>
    <w:rsid w:val="002A6F70"/>
    <w:rsid w:val="002A78D8"/>
    <w:rsid w:val="002B2640"/>
    <w:rsid w:val="002B4367"/>
    <w:rsid w:val="002B49A1"/>
    <w:rsid w:val="002B65FF"/>
    <w:rsid w:val="002C0491"/>
    <w:rsid w:val="002C38A6"/>
    <w:rsid w:val="002C5269"/>
    <w:rsid w:val="002C6A14"/>
    <w:rsid w:val="002D06D5"/>
    <w:rsid w:val="002D0FA1"/>
    <w:rsid w:val="002D1110"/>
    <w:rsid w:val="002D13B6"/>
    <w:rsid w:val="002D7C45"/>
    <w:rsid w:val="002D7F1C"/>
    <w:rsid w:val="002E0A75"/>
    <w:rsid w:val="002E1A73"/>
    <w:rsid w:val="002E3171"/>
    <w:rsid w:val="002E3602"/>
    <w:rsid w:val="002E4D9A"/>
    <w:rsid w:val="002E52C2"/>
    <w:rsid w:val="002E5660"/>
    <w:rsid w:val="002E7A09"/>
    <w:rsid w:val="002F2C13"/>
    <w:rsid w:val="002F42D2"/>
    <w:rsid w:val="002F793D"/>
    <w:rsid w:val="00300EB2"/>
    <w:rsid w:val="00301482"/>
    <w:rsid w:val="00301751"/>
    <w:rsid w:val="00310647"/>
    <w:rsid w:val="003128A8"/>
    <w:rsid w:val="0031383B"/>
    <w:rsid w:val="003141AD"/>
    <w:rsid w:val="00314A72"/>
    <w:rsid w:val="00316903"/>
    <w:rsid w:val="0031745C"/>
    <w:rsid w:val="00317F3E"/>
    <w:rsid w:val="00321397"/>
    <w:rsid w:val="003228FB"/>
    <w:rsid w:val="00322C8F"/>
    <w:rsid w:val="00323013"/>
    <w:rsid w:val="00323170"/>
    <w:rsid w:val="00323C1A"/>
    <w:rsid w:val="0032613C"/>
    <w:rsid w:val="0032788C"/>
    <w:rsid w:val="00330B70"/>
    <w:rsid w:val="003328B1"/>
    <w:rsid w:val="00332915"/>
    <w:rsid w:val="00332D0D"/>
    <w:rsid w:val="00333352"/>
    <w:rsid w:val="00334230"/>
    <w:rsid w:val="00334606"/>
    <w:rsid w:val="003366F7"/>
    <w:rsid w:val="0034036A"/>
    <w:rsid w:val="003403F2"/>
    <w:rsid w:val="0034047D"/>
    <w:rsid w:val="003418D9"/>
    <w:rsid w:val="00342405"/>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4524"/>
    <w:rsid w:val="0036750D"/>
    <w:rsid w:val="003707D9"/>
    <w:rsid w:val="003712D7"/>
    <w:rsid w:val="003731DF"/>
    <w:rsid w:val="00375289"/>
    <w:rsid w:val="0037631C"/>
    <w:rsid w:val="00377600"/>
    <w:rsid w:val="00380ED4"/>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3C9A"/>
    <w:rsid w:val="003C48F7"/>
    <w:rsid w:val="003C5DEF"/>
    <w:rsid w:val="003C7159"/>
    <w:rsid w:val="003D1831"/>
    <w:rsid w:val="003D1DEC"/>
    <w:rsid w:val="003D1E08"/>
    <w:rsid w:val="003D20AE"/>
    <w:rsid w:val="003D2251"/>
    <w:rsid w:val="003D24D2"/>
    <w:rsid w:val="003D2CF1"/>
    <w:rsid w:val="003D3284"/>
    <w:rsid w:val="003D346E"/>
    <w:rsid w:val="003D564D"/>
    <w:rsid w:val="003D7F05"/>
    <w:rsid w:val="003E3416"/>
    <w:rsid w:val="003E4A1F"/>
    <w:rsid w:val="003E6175"/>
    <w:rsid w:val="003E63E2"/>
    <w:rsid w:val="003E746E"/>
    <w:rsid w:val="003E7B6A"/>
    <w:rsid w:val="003F0D38"/>
    <w:rsid w:val="003F2075"/>
    <w:rsid w:val="003F22DE"/>
    <w:rsid w:val="003F2C76"/>
    <w:rsid w:val="003F30FD"/>
    <w:rsid w:val="003F3AEC"/>
    <w:rsid w:val="003F3E7D"/>
    <w:rsid w:val="003F3F13"/>
    <w:rsid w:val="003F488A"/>
    <w:rsid w:val="003F5A3A"/>
    <w:rsid w:val="003F5C04"/>
    <w:rsid w:val="003F65DB"/>
    <w:rsid w:val="00400940"/>
    <w:rsid w:val="004026CF"/>
    <w:rsid w:val="00403817"/>
    <w:rsid w:val="0040520D"/>
    <w:rsid w:val="00406F7C"/>
    <w:rsid w:val="0041053D"/>
    <w:rsid w:val="00412227"/>
    <w:rsid w:val="00412620"/>
    <w:rsid w:val="00412E90"/>
    <w:rsid w:val="004148AF"/>
    <w:rsid w:val="004153C2"/>
    <w:rsid w:val="0041585F"/>
    <w:rsid w:val="00415E88"/>
    <w:rsid w:val="0041656E"/>
    <w:rsid w:val="00420BC8"/>
    <w:rsid w:val="00421FF9"/>
    <w:rsid w:val="00423EFF"/>
    <w:rsid w:val="00423FF8"/>
    <w:rsid w:val="004252D0"/>
    <w:rsid w:val="00425E71"/>
    <w:rsid w:val="00427481"/>
    <w:rsid w:val="0042774B"/>
    <w:rsid w:val="0043004F"/>
    <w:rsid w:val="0043023B"/>
    <w:rsid w:val="00430E8A"/>
    <w:rsid w:val="00434D13"/>
    <w:rsid w:val="0043635C"/>
    <w:rsid w:val="00443E98"/>
    <w:rsid w:val="004450EB"/>
    <w:rsid w:val="00445457"/>
    <w:rsid w:val="004458CF"/>
    <w:rsid w:val="00446A97"/>
    <w:rsid w:val="00447E95"/>
    <w:rsid w:val="00452704"/>
    <w:rsid w:val="0046022D"/>
    <w:rsid w:val="004619D1"/>
    <w:rsid w:val="00463D31"/>
    <w:rsid w:val="00464237"/>
    <w:rsid w:val="00464AFD"/>
    <w:rsid w:val="004654E1"/>
    <w:rsid w:val="00465C6C"/>
    <w:rsid w:val="004660C9"/>
    <w:rsid w:val="00466F2D"/>
    <w:rsid w:val="00467453"/>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568B"/>
    <w:rsid w:val="004B646C"/>
    <w:rsid w:val="004C1468"/>
    <w:rsid w:val="004C15BF"/>
    <w:rsid w:val="004C1BBD"/>
    <w:rsid w:val="004C1C77"/>
    <w:rsid w:val="004C1F6B"/>
    <w:rsid w:val="004C4623"/>
    <w:rsid w:val="004C5DBA"/>
    <w:rsid w:val="004D02CC"/>
    <w:rsid w:val="004D2087"/>
    <w:rsid w:val="004D28B4"/>
    <w:rsid w:val="004D3CE9"/>
    <w:rsid w:val="004D7D0A"/>
    <w:rsid w:val="004E0F74"/>
    <w:rsid w:val="004E1741"/>
    <w:rsid w:val="004E1837"/>
    <w:rsid w:val="004E2334"/>
    <w:rsid w:val="004E2D09"/>
    <w:rsid w:val="004E3D22"/>
    <w:rsid w:val="004E4E9C"/>
    <w:rsid w:val="004E6E56"/>
    <w:rsid w:val="004F04CE"/>
    <w:rsid w:val="004F3272"/>
    <w:rsid w:val="004F41C1"/>
    <w:rsid w:val="004F660A"/>
    <w:rsid w:val="00501ADD"/>
    <w:rsid w:val="00501F98"/>
    <w:rsid w:val="00506525"/>
    <w:rsid w:val="0050669A"/>
    <w:rsid w:val="005072AD"/>
    <w:rsid w:val="00511588"/>
    <w:rsid w:val="00511C2E"/>
    <w:rsid w:val="0051548E"/>
    <w:rsid w:val="005157CF"/>
    <w:rsid w:val="00517B55"/>
    <w:rsid w:val="00520E2E"/>
    <w:rsid w:val="00522A13"/>
    <w:rsid w:val="00522ECB"/>
    <w:rsid w:val="005242FA"/>
    <w:rsid w:val="005270D9"/>
    <w:rsid w:val="00527842"/>
    <w:rsid w:val="00527972"/>
    <w:rsid w:val="00530E97"/>
    <w:rsid w:val="0053228F"/>
    <w:rsid w:val="005335CE"/>
    <w:rsid w:val="00534CDF"/>
    <w:rsid w:val="0053645F"/>
    <w:rsid w:val="00537082"/>
    <w:rsid w:val="005374D2"/>
    <w:rsid w:val="00543176"/>
    <w:rsid w:val="0054455F"/>
    <w:rsid w:val="00545D7F"/>
    <w:rsid w:val="00547286"/>
    <w:rsid w:val="00550EDF"/>
    <w:rsid w:val="00552813"/>
    <w:rsid w:val="005603E2"/>
    <w:rsid w:val="00560A60"/>
    <w:rsid w:val="0056212B"/>
    <w:rsid w:val="00563BB3"/>
    <w:rsid w:val="00564F81"/>
    <w:rsid w:val="005672EC"/>
    <w:rsid w:val="005711E7"/>
    <w:rsid w:val="00573807"/>
    <w:rsid w:val="005750AD"/>
    <w:rsid w:val="00575822"/>
    <w:rsid w:val="00576A78"/>
    <w:rsid w:val="00580951"/>
    <w:rsid w:val="0058238B"/>
    <w:rsid w:val="005829A8"/>
    <w:rsid w:val="00582AD6"/>
    <w:rsid w:val="0058599C"/>
    <w:rsid w:val="00586BAA"/>
    <w:rsid w:val="0059006B"/>
    <w:rsid w:val="005901B9"/>
    <w:rsid w:val="00591B10"/>
    <w:rsid w:val="00592331"/>
    <w:rsid w:val="00592BAE"/>
    <w:rsid w:val="00595592"/>
    <w:rsid w:val="00595D11"/>
    <w:rsid w:val="005A010E"/>
    <w:rsid w:val="005A0390"/>
    <w:rsid w:val="005A0476"/>
    <w:rsid w:val="005A124A"/>
    <w:rsid w:val="005A3090"/>
    <w:rsid w:val="005A527E"/>
    <w:rsid w:val="005A695D"/>
    <w:rsid w:val="005A6FE2"/>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5BD0"/>
    <w:rsid w:val="005D7F7C"/>
    <w:rsid w:val="005E1B77"/>
    <w:rsid w:val="005E2399"/>
    <w:rsid w:val="005E3159"/>
    <w:rsid w:val="005E649A"/>
    <w:rsid w:val="005F1975"/>
    <w:rsid w:val="005F36CC"/>
    <w:rsid w:val="005F4E51"/>
    <w:rsid w:val="005F5FE5"/>
    <w:rsid w:val="005F7385"/>
    <w:rsid w:val="00600464"/>
    <w:rsid w:val="00600704"/>
    <w:rsid w:val="0060115E"/>
    <w:rsid w:val="006037CA"/>
    <w:rsid w:val="006103A4"/>
    <w:rsid w:val="00610A4D"/>
    <w:rsid w:val="00613D23"/>
    <w:rsid w:val="006159AE"/>
    <w:rsid w:val="00615BEF"/>
    <w:rsid w:val="00616EFC"/>
    <w:rsid w:val="00617326"/>
    <w:rsid w:val="006174A5"/>
    <w:rsid w:val="00617D1B"/>
    <w:rsid w:val="00622D7C"/>
    <w:rsid w:val="006252B4"/>
    <w:rsid w:val="006257ED"/>
    <w:rsid w:val="00625BEF"/>
    <w:rsid w:val="00625FA1"/>
    <w:rsid w:val="0062624D"/>
    <w:rsid w:val="006264B9"/>
    <w:rsid w:val="00631921"/>
    <w:rsid w:val="006322AB"/>
    <w:rsid w:val="0063254D"/>
    <w:rsid w:val="00634D5C"/>
    <w:rsid w:val="0063583F"/>
    <w:rsid w:val="00637FCF"/>
    <w:rsid w:val="00643D00"/>
    <w:rsid w:val="00646114"/>
    <w:rsid w:val="00646491"/>
    <w:rsid w:val="006475B2"/>
    <w:rsid w:val="00647A9F"/>
    <w:rsid w:val="00652875"/>
    <w:rsid w:val="00655278"/>
    <w:rsid w:val="00655639"/>
    <w:rsid w:val="00660ADB"/>
    <w:rsid w:val="006632E7"/>
    <w:rsid w:val="00664561"/>
    <w:rsid w:val="00665DDB"/>
    <w:rsid w:val="00667461"/>
    <w:rsid w:val="00670224"/>
    <w:rsid w:val="00670950"/>
    <w:rsid w:val="00670BB9"/>
    <w:rsid w:val="00670E95"/>
    <w:rsid w:val="0067199E"/>
    <w:rsid w:val="00671A9D"/>
    <w:rsid w:val="006742F2"/>
    <w:rsid w:val="0067624F"/>
    <w:rsid w:val="0068065A"/>
    <w:rsid w:val="00682247"/>
    <w:rsid w:val="00682639"/>
    <w:rsid w:val="00685031"/>
    <w:rsid w:val="00690CF7"/>
    <w:rsid w:val="00691E3E"/>
    <w:rsid w:val="00692527"/>
    <w:rsid w:val="00692E21"/>
    <w:rsid w:val="00693E29"/>
    <w:rsid w:val="006964D6"/>
    <w:rsid w:val="006A0774"/>
    <w:rsid w:val="006A21DC"/>
    <w:rsid w:val="006A2EFB"/>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5B82"/>
    <w:rsid w:val="006D5D4A"/>
    <w:rsid w:val="006D6656"/>
    <w:rsid w:val="006D7639"/>
    <w:rsid w:val="006D7C21"/>
    <w:rsid w:val="006E007A"/>
    <w:rsid w:val="006E2EF9"/>
    <w:rsid w:val="006E3CF6"/>
    <w:rsid w:val="006E4D56"/>
    <w:rsid w:val="006E4E45"/>
    <w:rsid w:val="006E5978"/>
    <w:rsid w:val="006E76CE"/>
    <w:rsid w:val="006F09E9"/>
    <w:rsid w:val="006F2255"/>
    <w:rsid w:val="006F2E10"/>
    <w:rsid w:val="006F329C"/>
    <w:rsid w:val="006F3ADF"/>
    <w:rsid w:val="006F4C26"/>
    <w:rsid w:val="0070002B"/>
    <w:rsid w:val="00700C13"/>
    <w:rsid w:val="00702F07"/>
    <w:rsid w:val="00702FCA"/>
    <w:rsid w:val="00704134"/>
    <w:rsid w:val="00705F97"/>
    <w:rsid w:val="00707837"/>
    <w:rsid w:val="007110D3"/>
    <w:rsid w:val="0071234A"/>
    <w:rsid w:val="00712F32"/>
    <w:rsid w:val="0071585E"/>
    <w:rsid w:val="0071610F"/>
    <w:rsid w:val="0071707D"/>
    <w:rsid w:val="007174FD"/>
    <w:rsid w:val="00721934"/>
    <w:rsid w:val="00725880"/>
    <w:rsid w:val="00725DF8"/>
    <w:rsid w:val="0072793D"/>
    <w:rsid w:val="00730E6C"/>
    <w:rsid w:val="00731A2B"/>
    <w:rsid w:val="0073364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5286"/>
    <w:rsid w:val="00755F38"/>
    <w:rsid w:val="00760795"/>
    <w:rsid w:val="00761340"/>
    <w:rsid w:val="007616B3"/>
    <w:rsid w:val="007642BF"/>
    <w:rsid w:val="00764741"/>
    <w:rsid w:val="00766B03"/>
    <w:rsid w:val="00767BBA"/>
    <w:rsid w:val="0077088F"/>
    <w:rsid w:val="00770A30"/>
    <w:rsid w:val="007712B5"/>
    <w:rsid w:val="00775AB6"/>
    <w:rsid w:val="007805E7"/>
    <w:rsid w:val="00780F38"/>
    <w:rsid w:val="00781DA9"/>
    <w:rsid w:val="00782BF6"/>
    <w:rsid w:val="00782F7B"/>
    <w:rsid w:val="0078341D"/>
    <w:rsid w:val="00784A35"/>
    <w:rsid w:val="00786E99"/>
    <w:rsid w:val="00787464"/>
    <w:rsid w:val="00790415"/>
    <w:rsid w:val="0079141C"/>
    <w:rsid w:val="0079258A"/>
    <w:rsid w:val="00794D86"/>
    <w:rsid w:val="00794EAA"/>
    <w:rsid w:val="0079615A"/>
    <w:rsid w:val="00797683"/>
    <w:rsid w:val="007A056D"/>
    <w:rsid w:val="007A0A5F"/>
    <w:rsid w:val="007A1688"/>
    <w:rsid w:val="007A2942"/>
    <w:rsid w:val="007A39F4"/>
    <w:rsid w:val="007A50CA"/>
    <w:rsid w:val="007A5D31"/>
    <w:rsid w:val="007B0EC5"/>
    <w:rsid w:val="007B4BBF"/>
    <w:rsid w:val="007B6A25"/>
    <w:rsid w:val="007C4681"/>
    <w:rsid w:val="007C4A95"/>
    <w:rsid w:val="007C6094"/>
    <w:rsid w:val="007C6477"/>
    <w:rsid w:val="007C770C"/>
    <w:rsid w:val="007D58C8"/>
    <w:rsid w:val="007D6958"/>
    <w:rsid w:val="007D6CA7"/>
    <w:rsid w:val="007E0D8C"/>
    <w:rsid w:val="007E153C"/>
    <w:rsid w:val="007E262F"/>
    <w:rsid w:val="007E2DBB"/>
    <w:rsid w:val="007E34A8"/>
    <w:rsid w:val="007E400E"/>
    <w:rsid w:val="007E41F6"/>
    <w:rsid w:val="007E4FEF"/>
    <w:rsid w:val="007E541B"/>
    <w:rsid w:val="007E7E1B"/>
    <w:rsid w:val="007E7E43"/>
    <w:rsid w:val="007F1261"/>
    <w:rsid w:val="007F1B05"/>
    <w:rsid w:val="007F5739"/>
    <w:rsid w:val="007F5F16"/>
    <w:rsid w:val="007F64DD"/>
    <w:rsid w:val="007F72C5"/>
    <w:rsid w:val="007F7CC3"/>
    <w:rsid w:val="00803EA2"/>
    <w:rsid w:val="00804B0E"/>
    <w:rsid w:val="00805909"/>
    <w:rsid w:val="008107B5"/>
    <w:rsid w:val="00810950"/>
    <w:rsid w:val="0081332C"/>
    <w:rsid w:val="00814659"/>
    <w:rsid w:val="0081555D"/>
    <w:rsid w:val="008156F9"/>
    <w:rsid w:val="0082211A"/>
    <w:rsid w:val="00823762"/>
    <w:rsid w:val="00824C73"/>
    <w:rsid w:val="008255E3"/>
    <w:rsid w:val="00827719"/>
    <w:rsid w:val="0082775A"/>
    <w:rsid w:val="00830D3D"/>
    <w:rsid w:val="00831FA3"/>
    <w:rsid w:val="008369DB"/>
    <w:rsid w:val="008374C5"/>
    <w:rsid w:val="0084041C"/>
    <w:rsid w:val="008404E7"/>
    <w:rsid w:val="00841069"/>
    <w:rsid w:val="008452D8"/>
    <w:rsid w:val="00845B1A"/>
    <w:rsid w:val="00846E42"/>
    <w:rsid w:val="0085151E"/>
    <w:rsid w:val="00855AB8"/>
    <w:rsid w:val="00856281"/>
    <w:rsid w:val="00856E67"/>
    <w:rsid w:val="00857DBE"/>
    <w:rsid w:val="00860A43"/>
    <w:rsid w:val="00861986"/>
    <w:rsid w:val="00865CD9"/>
    <w:rsid w:val="00866E51"/>
    <w:rsid w:val="008702D0"/>
    <w:rsid w:val="008733DC"/>
    <w:rsid w:val="008741D0"/>
    <w:rsid w:val="008757DC"/>
    <w:rsid w:val="008757FD"/>
    <w:rsid w:val="00876D7B"/>
    <w:rsid w:val="00877062"/>
    <w:rsid w:val="00877AF7"/>
    <w:rsid w:val="00882576"/>
    <w:rsid w:val="00882BCA"/>
    <w:rsid w:val="00884D7C"/>
    <w:rsid w:val="00886A7B"/>
    <w:rsid w:val="00887342"/>
    <w:rsid w:val="00890B23"/>
    <w:rsid w:val="008917F9"/>
    <w:rsid w:val="00892AD9"/>
    <w:rsid w:val="00892BBD"/>
    <w:rsid w:val="00893B99"/>
    <w:rsid w:val="008944BE"/>
    <w:rsid w:val="0089566A"/>
    <w:rsid w:val="00897DE8"/>
    <w:rsid w:val="008A1267"/>
    <w:rsid w:val="008A4BCB"/>
    <w:rsid w:val="008A7C8A"/>
    <w:rsid w:val="008B0C74"/>
    <w:rsid w:val="008B28B5"/>
    <w:rsid w:val="008B47CF"/>
    <w:rsid w:val="008B4D9C"/>
    <w:rsid w:val="008B535F"/>
    <w:rsid w:val="008B5843"/>
    <w:rsid w:val="008B60BF"/>
    <w:rsid w:val="008B688E"/>
    <w:rsid w:val="008B6C7C"/>
    <w:rsid w:val="008B77AF"/>
    <w:rsid w:val="008C0238"/>
    <w:rsid w:val="008C0EF1"/>
    <w:rsid w:val="008C136B"/>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70A7"/>
    <w:rsid w:val="008F775E"/>
    <w:rsid w:val="00900FA6"/>
    <w:rsid w:val="00902F73"/>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CBA"/>
    <w:rsid w:val="009363B4"/>
    <w:rsid w:val="00940685"/>
    <w:rsid w:val="0094447E"/>
    <w:rsid w:val="009477EB"/>
    <w:rsid w:val="009505BF"/>
    <w:rsid w:val="0095188F"/>
    <w:rsid w:val="00952F15"/>
    <w:rsid w:val="00953AA3"/>
    <w:rsid w:val="009576D4"/>
    <w:rsid w:val="00960563"/>
    <w:rsid w:val="00961DAD"/>
    <w:rsid w:val="0096283F"/>
    <w:rsid w:val="009638C1"/>
    <w:rsid w:val="00963990"/>
    <w:rsid w:val="00965FC1"/>
    <w:rsid w:val="00966E32"/>
    <w:rsid w:val="00967BC7"/>
    <w:rsid w:val="00970713"/>
    <w:rsid w:val="00971980"/>
    <w:rsid w:val="00973D49"/>
    <w:rsid w:val="00975589"/>
    <w:rsid w:val="00981F3F"/>
    <w:rsid w:val="00985AEF"/>
    <w:rsid w:val="0098656A"/>
    <w:rsid w:val="0099002B"/>
    <w:rsid w:val="00990604"/>
    <w:rsid w:val="00992696"/>
    <w:rsid w:val="00993151"/>
    <w:rsid w:val="00993592"/>
    <w:rsid w:val="009975D7"/>
    <w:rsid w:val="009A0F8B"/>
    <w:rsid w:val="009A26C2"/>
    <w:rsid w:val="009A2F76"/>
    <w:rsid w:val="009A44AB"/>
    <w:rsid w:val="009A4948"/>
    <w:rsid w:val="009A600F"/>
    <w:rsid w:val="009A66F8"/>
    <w:rsid w:val="009B18BE"/>
    <w:rsid w:val="009B29B4"/>
    <w:rsid w:val="009B2A64"/>
    <w:rsid w:val="009B3EB6"/>
    <w:rsid w:val="009B47B3"/>
    <w:rsid w:val="009B54D4"/>
    <w:rsid w:val="009B5A67"/>
    <w:rsid w:val="009C029D"/>
    <w:rsid w:val="009C35DE"/>
    <w:rsid w:val="009C3645"/>
    <w:rsid w:val="009C37FA"/>
    <w:rsid w:val="009C4466"/>
    <w:rsid w:val="009C4F6D"/>
    <w:rsid w:val="009C52D0"/>
    <w:rsid w:val="009C6807"/>
    <w:rsid w:val="009C6B39"/>
    <w:rsid w:val="009C6F60"/>
    <w:rsid w:val="009C71F3"/>
    <w:rsid w:val="009D090A"/>
    <w:rsid w:val="009D2368"/>
    <w:rsid w:val="009D2830"/>
    <w:rsid w:val="009D4D1F"/>
    <w:rsid w:val="009D7106"/>
    <w:rsid w:val="009D7343"/>
    <w:rsid w:val="009E085A"/>
    <w:rsid w:val="009E165B"/>
    <w:rsid w:val="009E2137"/>
    <w:rsid w:val="009E3394"/>
    <w:rsid w:val="009E36B0"/>
    <w:rsid w:val="009E3D9C"/>
    <w:rsid w:val="009E7229"/>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7FB"/>
    <w:rsid w:val="00A168AD"/>
    <w:rsid w:val="00A21806"/>
    <w:rsid w:val="00A21869"/>
    <w:rsid w:val="00A24C28"/>
    <w:rsid w:val="00A255D2"/>
    <w:rsid w:val="00A320A6"/>
    <w:rsid w:val="00A32EE8"/>
    <w:rsid w:val="00A3386A"/>
    <w:rsid w:val="00A35FC5"/>
    <w:rsid w:val="00A3626A"/>
    <w:rsid w:val="00A40A7B"/>
    <w:rsid w:val="00A41104"/>
    <w:rsid w:val="00A420BC"/>
    <w:rsid w:val="00A510C2"/>
    <w:rsid w:val="00A5112B"/>
    <w:rsid w:val="00A530B4"/>
    <w:rsid w:val="00A53276"/>
    <w:rsid w:val="00A55D2D"/>
    <w:rsid w:val="00A561BF"/>
    <w:rsid w:val="00A64089"/>
    <w:rsid w:val="00A65DD3"/>
    <w:rsid w:val="00A67263"/>
    <w:rsid w:val="00A674E7"/>
    <w:rsid w:val="00A67F6D"/>
    <w:rsid w:val="00A701BD"/>
    <w:rsid w:val="00A711BC"/>
    <w:rsid w:val="00A7156C"/>
    <w:rsid w:val="00A7297F"/>
    <w:rsid w:val="00A73011"/>
    <w:rsid w:val="00A730D0"/>
    <w:rsid w:val="00A737E8"/>
    <w:rsid w:val="00A74440"/>
    <w:rsid w:val="00A75F2B"/>
    <w:rsid w:val="00A829A7"/>
    <w:rsid w:val="00A846C9"/>
    <w:rsid w:val="00A86364"/>
    <w:rsid w:val="00A86EF5"/>
    <w:rsid w:val="00A8794D"/>
    <w:rsid w:val="00A90905"/>
    <w:rsid w:val="00A91C34"/>
    <w:rsid w:val="00A92239"/>
    <w:rsid w:val="00A93E49"/>
    <w:rsid w:val="00A97E6C"/>
    <w:rsid w:val="00AA21A5"/>
    <w:rsid w:val="00AA40EB"/>
    <w:rsid w:val="00AA450F"/>
    <w:rsid w:val="00AA5B6F"/>
    <w:rsid w:val="00AB0478"/>
    <w:rsid w:val="00AB1A36"/>
    <w:rsid w:val="00AB22F6"/>
    <w:rsid w:val="00AB2DFD"/>
    <w:rsid w:val="00AB3AD5"/>
    <w:rsid w:val="00AB499C"/>
    <w:rsid w:val="00AB4A06"/>
    <w:rsid w:val="00AB72B7"/>
    <w:rsid w:val="00AB7BEB"/>
    <w:rsid w:val="00AB7DB8"/>
    <w:rsid w:val="00AC03FC"/>
    <w:rsid w:val="00AC0F66"/>
    <w:rsid w:val="00AC1409"/>
    <w:rsid w:val="00AC1C9A"/>
    <w:rsid w:val="00AC2777"/>
    <w:rsid w:val="00AC3079"/>
    <w:rsid w:val="00AC4A1F"/>
    <w:rsid w:val="00AC683B"/>
    <w:rsid w:val="00AD0D48"/>
    <w:rsid w:val="00AD1522"/>
    <w:rsid w:val="00AD3032"/>
    <w:rsid w:val="00AD3DCA"/>
    <w:rsid w:val="00AD6AB3"/>
    <w:rsid w:val="00AD6BCE"/>
    <w:rsid w:val="00AD73CD"/>
    <w:rsid w:val="00AE1B9C"/>
    <w:rsid w:val="00AE21E0"/>
    <w:rsid w:val="00AE51D6"/>
    <w:rsid w:val="00AE6DF1"/>
    <w:rsid w:val="00AF063E"/>
    <w:rsid w:val="00AF2636"/>
    <w:rsid w:val="00AF29CF"/>
    <w:rsid w:val="00AF395C"/>
    <w:rsid w:val="00AF51EA"/>
    <w:rsid w:val="00AF5ED2"/>
    <w:rsid w:val="00AF6EFB"/>
    <w:rsid w:val="00AF7466"/>
    <w:rsid w:val="00B03278"/>
    <w:rsid w:val="00B05EE9"/>
    <w:rsid w:val="00B068C6"/>
    <w:rsid w:val="00B070D1"/>
    <w:rsid w:val="00B076A8"/>
    <w:rsid w:val="00B10A91"/>
    <w:rsid w:val="00B11386"/>
    <w:rsid w:val="00B119E5"/>
    <w:rsid w:val="00B1476A"/>
    <w:rsid w:val="00B17EF8"/>
    <w:rsid w:val="00B20920"/>
    <w:rsid w:val="00B21493"/>
    <w:rsid w:val="00B21D15"/>
    <w:rsid w:val="00B21D61"/>
    <w:rsid w:val="00B22278"/>
    <w:rsid w:val="00B22445"/>
    <w:rsid w:val="00B23767"/>
    <w:rsid w:val="00B273E2"/>
    <w:rsid w:val="00B30630"/>
    <w:rsid w:val="00B30C41"/>
    <w:rsid w:val="00B31FFB"/>
    <w:rsid w:val="00B35434"/>
    <w:rsid w:val="00B358FC"/>
    <w:rsid w:val="00B375FB"/>
    <w:rsid w:val="00B40735"/>
    <w:rsid w:val="00B407D1"/>
    <w:rsid w:val="00B4189E"/>
    <w:rsid w:val="00B42BF5"/>
    <w:rsid w:val="00B437A6"/>
    <w:rsid w:val="00B449D9"/>
    <w:rsid w:val="00B45971"/>
    <w:rsid w:val="00B45A56"/>
    <w:rsid w:val="00B4664A"/>
    <w:rsid w:val="00B47A3A"/>
    <w:rsid w:val="00B50356"/>
    <w:rsid w:val="00B5056A"/>
    <w:rsid w:val="00B51A19"/>
    <w:rsid w:val="00B51E6F"/>
    <w:rsid w:val="00B52B69"/>
    <w:rsid w:val="00B55C52"/>
    <w:rsid w:val="00B56825"/>
    <w:rsid w:val="00B56D03"/>
    <w:rsid w:val="00B5700C"/>
    <w:rsid w:val="00B57E73"/>
    <w:rsid w:val="00B60362"/>
    <w:rsid w:val="00B61B1A"/>
    <w:rsid w:val="00B61E04"/>
    <w:rsid w:val="00B64F14"/>
    <w:rsid w:val="00B65C9C"/>
    <w:rsid w:val="00B66BEE"/>
    <w:rsid w:val="00B70C2F"/>
    <w:rsid w:val="00B7411D"/>
    <w:rsid w:val="00B7506D"/>
    <w:rsid w:val="00B7692C"/>
    <w:rsid w:val="00B7741C"/>
    <w:rsid w:val="00B77BC0"/>
    <w:rsid w:val="00B77C37"/>
    <w:rsid w:val="00B8052D"/>
    <w:rsid w:val="00B831C8"/>
    <w:rsid w:val="00B83E47"/>
    <w:rsid w:val="00B86CB8"/>
    <w:rsid w:val="00B90C24"/>
    <w:rsid w:val="00B90C66"/>
    <w:rsid w:val="00B91762"/>
    <w:rsid w:val="00B940E8"/>
    <w:rsid w:val="00B960BB"/>
    <w:rsid w:val="00B96CAF"/>
    <w:rsid w:val="00B96FFD"/>
    <w:rsid w:val="00B97C07"/>
    <w:rsid w:val="00BA2E5A"/>
    <w:rsid w:val="00BA31DC"/>
    <w:rsid w:val="00BA3613"/>
    <w:rsid w:val="00BA6BDD"/>
    <w:rsid w:val="00BB038E"/>
    <w:rsid w:val="00BB067A"/>
    <w:rsid w:val="00BB262C"/>
    <w:rsid w:val="00BB3E33"/>
    <w:rsid w:val="00BB516F"/>
    <w:rsid w:val="00BB6AFB"/>
    <w:rsid w:val="00BB7F28"/>
    <w:rsid w:val="00BC0054"/>
    <w:rsid w:val="00BC440E"/>
    <w:rsid w:val="00BC5821"/>
    <w:rsid w:val="00BC5F68"/>
    <w:rsid w:val="00BC7D62"/>
    <w:rsid w:val="00BD018B"/>
    <w:rsid w:val="00BD1D92"/>
    <w:rsid w:val="00BD3D1D"/>
    <w:rsid w:val="00BD400E"/>
    <w:rsid w:val="00BD5E47"/>
    <w:rsid w:val="00BE23AF"/>
    <w:rsid w:val="00BE2B8C"/>
    <w:rsid w:val="00BE35F1"/>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66E6"/>
    <w:rsid w:val="00C17660"/>
    <w:rsid w:val="00C17F9F"/>
    <w:rsid w:val="00C20ADB"/>
    <w:rsid w:val="00C20AE5"/>
    <w:rsid w:val="00C2152C"/>
    <w:rsid w:val="00C217B2"/>
    <w:rsid w:val="00C22CAB"/>
    <w:rsid w:val="00C22EAC"/>
    <w:rsid w:val="00C26836"/>
    <w:rsid w:val="00C32507"/>
    <w:rsid w:val="00C336CA"/>
    <w:rsid w:val="00C36A59"/>
    <w:rsid w:val="00C36FE2"/>
    <w:rsid w:val="00C401F6"/>
    <w:rsid w:val="00C40D93"/>
    <w:rsid w:val="00C427F5"/>
    <w:rsid w:val="00C433A8"/>
    <w:rsid w:val="00C43B25"/>
    <w:rsid w:val="00C44255"/>
    <w:rsid w:val="00C4476A"/>
    <w:rsid w:val="00C45F07"/>
    <w:rsid w:val="00C47B6C"/>
    <w:rsid w:val="00C51441"/>
    <w:rsid w:val="00C53082"/>
    <w:rsid w:val="00C5377B"/>
    <w:rsid w:val="00C54497"/>
    <w:rsid w:val="00C54A6C"/>
    <w:rsid w:val="00C56167"/>
    <w:rsid w:val="00C569B4"/>
    <w:rsid w:val="00C57DDA"/>
    <w:rsid w:val="00C60112"/>
    <w:rsid w:val="00C62808"/>
    <w:rsid w:val="00C62EB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0A34"/>
    <w:rsid w:val="00C91DE3"/>
    <w:rsid w:val="00C92058"/>
    <w:rsid w:val="00C9222D"/>
    <w:rsid w:val="00C932C0"/>
    <w:rsid w:val="00C93D05"/>
    <w:rsid w:val="00C9495A"/>
    <w:rsid w:val="00C9496F"/>
    <w:rsid w:val="00CA01A9"/>
    <w:rsid w:val="00CA3A39"/>
    <w:rsid w:val="00CA40C2"/>
    <w:rsid w:val="00CA4E6A"/>
    <w:rsid w:val="00CA5B6D"/>
    <w:rsid w:val="00CA60EA"/>
    <w:rsid w:val="00CB087F"/>
    <w:rsid w:val="00CB5771"/>
    <w:rsid w:val="00CB7F84"/>
    <w:rsid w:val="00CC2B77"/>
    <w:rsid w:val="00CC2D7F"/>
    <w:rsid w:val="00CD0576"/>
    <w:rsid w:val="00CD20C8"/>
    <w:rsid w:val="00CD47CA"/>
    <w:rsid w:val="00CD4C8B"/>
    <w:rsid w:val="00CD6271"/>
    <w:rsid w:val="00CE018A"/>
    <w:rsid w:val="00CE2022"/>
    <w:rsid w:val="00CE4F42"/>
    <w:rsid w:val="00CE7201"/>
    <w:rsid w:val="00CF0260"/>
    <w:rsid w:val="00CF77A1"/>
    <w:rsid w:val="00D006F6"/>
    <w:rsid w:val="00D01CFF"/>
    <w:rsid w:val="00D01E88"/>
    <w:rsid w:val="00D020A5"/>
    <w:rsid w:val="00D02C9C"/>
    <w:rsid w:val="00D031A5"/>
    <w:rsid w:val="00D04828"/>
    <w:rsid w:val="00D10B7F"/>
    <w:rsid w:val="00D14422"/>
    <w:rsid w:val="00D14F34"/>
    <w:rsid w:val="00D14FBF"/>
    <w:rsid w:val="00D163DA"/>
    <w:rsid w:val="00D1676B"/>
    <w:rsid w:val="00D16F1A"/>
    <w:rsid w:val="00D2088B"/>
    <w:rsid w:val="00D21569"/>
    <w:rsid w:val="00D22D7A"/>
    <w:rsid w:val="00D2348E"/>
    <w:rsid w:val="00D25218"/>
    <w:rsid w:val="00D25764"/>
    <w:rsid w:val="00D276EF"/>
    <w:rsid w:val="00D278A9"/>
    <w:rsid w:val="00D303BC"/>
    <w:rsid w:val="00D328E3"/>
    <w:rsid w:val="00D33956"/>
    <w:rsid w:val="00D34C26"/>
    <w:rsid w:val="00D35808"/>
    <w:rsid w:val="00D3600F"/>
    <w:rsid w:val="00D370B7"/>
    <w:rsid w:val="00D40314"/>
    <w:rsid w:val="00D414D8"/>
    <w:rsid w:val="00D41594"/>
    <w:rsid w:val="00D42788"/>
    <w:rsid w:val="00D45247"/>
    <w:rsid w:val="00D4640F"/>
    <w:rsid w:val="00D51BE4"/>
    <w:rsid w:val="00D51EC1"/>
    <w:rsid w:val="00D52FD3"/>
    <w:rsid w:val="00D5580F"/>
    <w:rsid w:val="00D55BA7"/>
    <w:rsid w:val="00D571DF"/>
    <w:rsid w:val="00D57284"/>
    <w:rsid w:val="00D574DC"/>
    <w:rsid w:val="00D60EC8"/>
    <w:rsid w:val="00D621D8"/>
    <w:rsid w:val="00D62420"/>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92EC9"/>
    <w:rsid w:val="00D945A2"/>
    <w:rsid w:val="00D94A5A"/>
    <w:rsid w:val="00D951D6"/>
    <w:rsid w:val="00D961E4"/>
    <w:rsid w:val="00D975E1"/>
    <w:rsid w:val="00DA0018"/>
    <w:rsid w:val="00DA0D84"/>
    <w:rsid w:val="00DA0F81"/>
    <w:rsid w:val="00DA19C4"/>
    <w:rsid w:val="00DA244C"/>
    <w:rsid w:val="00DA2FE8"/>
    <w:rsid w:val="00DA4E9F"/>
    <w:rsid w:val="00DA7E19"/>
    <w:rsid w:val="00DB014D"/>
    <w:rsid w:val="00DB03AF"/>
    <w:rsid w:val="00DB0FBD"/>
    <w:rsid w:val="00DB1549"/>
    <w:rsid w:val="00DB1CBC"/>
    <w:rsid w:val="00DB1E6C"/>
    <w:rsid w:val="00DB3C28"/>
    <w:rsid w:val="00DB513B"/>
    <w:rsid w:val="00DB5CC5"/>
    <w:rsid w:val="00DC12C6"/>
    <w:rsid w:val="00DC1FF2"/>
    <w:rsid w:val="00DC3041"/>
    <w:rsid w:val="00DC3D15"/>
    <w:rsid w:val="00DC4B7C"/>
    <w:rsid w:val="00DC5237"/>
    <w:rsid w:val="00DC74B5"/>
    <w:rsid w:val="00DC7894"/>
    <w:rsid w:val="00DD0E15"/>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4638"/>
    <w:rsid w:val="00DF4D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1D15"/>
    <w:rsid w:val="00E32317"/>
    <w:rsid w:val="00E32656"/>
    <w:rsid w:val="00E32CC8"/>
    <w:rsid w:val="00E3386A"/>
    <w:rsid w:val="00E35777"/>
    <w:rsid w:val="00E42BDA"/>
    <w:rsid w:val="00E44DB9"/>
    <w:rsid w:val="00E45C0C"/>
    <w:rsid w:val="00E47765"/>
    <w:rsid w:val="00E4784A"/>
    <w:rsid w:val="00E47FF3"/>
    <w:rsid w:val="00E50298"/>
    <w:rsid w:val="00E508BE"/>
    <w:rsid w:val="00E5132F"/>
    <w:rsid w:val="00E52E8A"/>
    <w:rsid w:val="00E558B6"/>
    <w:rsid w:val="00E55B40"/>
    <w:rsid w:val="00E55CC2"/>
    <w:rsid w:val="00E5697F"/>
    <w:rsid w:val="00E626F8"/>
    <w:rsid w:val="00E6299D"/>
    <w:rsid w:val="00E635D9"/>
    <w:rsid w:val="00E64853"/>
    <w:rsid w:val="00E65263"/>
    <w:rsid w:val="00E6642E"/>
    <w:rsid w:val="00E71983"/>
    <w:rsid w:val="00E726CD"/>
    <w:rsid w:val="00E72B06"/>
    <w:rsid w:val="00E72E5E"/>
    <w:rsid w:val="00E72EB7"/>
    <w:rsid w:val="00E74E40"/>
    <w:rsid w:val="00E74F0B"/>
    <w:rsid w:val="00E75414"/>
    <w:rsid w:val="00E75EB2"/>
    <w:rsid w:val="00E766DF"/>
    <w:rsid w:val="00E808EE"/>
    <w:rsid w:val="00E81749"/>
    <w:rsid w:val="00E8232C"/>
    <w:rsid w:val="00E83386"/>
    <w:rsid w:val="00E8355B"/>
    <w:rsid w:val="00E83A0B"/>
    <w:rsid w:val="00E9260A"/>
    <w:rsid w:val="00E940F3"/>
    <w:rsid w:val="00E943B9"/>
    <w:rsid w:val="00E95DAB"/>
    <w:rsid w:val="00EA0A4A"/>
    <w:rsid w:val="00EA0AD3"/>
    <w:rsid w:val="00EA178F"/>
    <w:rsid w:val="00EA3250"/>
    <w:rsid w:val="00EA362C"/>
    <w:rsid w:val="00EA400E"/>
    <w:rsid w:val="00EA5238"/>
    <w:rsid w:val="00EA52B1"/>
    <w:rsid w:val="00EA5747"/>
    <w:rsid w:val="00EA5814"/>
    <w:rsid w:val="00EA5BFD"/>
    <w:rsid w:val="00EA605A"/>
    <w:rsid w:val="00EA7529"/>
    <w:rsid w:val="00EA7F54"/>
    <w:rsid w:val="00EB01F4"/>
    <w:rsid w:val="00EB2BD8"/>
    <w:rsid w:val="00EB61EA"/>
    <w:rsid w:val="00EB783D"/>
    <w:rsid w:val="00EC0E86"/>
    <w:rsid w:val="00EC2219"/>
    <w:rsid w:val="00EC2A66"/>
    <w:rsid w:val="00EC2ECA"/>
    <w:rsid w:val="00EC3E10"/>
    <w:rsid w:val="00EC4EF0"/>
    <w:rsid w:val="00EC5074"/>
    <w:rsid w:val="00ED04B0"/>
    <w:rsid w:val="00ED064A"/>
    <w:rsid w:val="00ED231B"/>
    <w:rsid w:val="00ED2BE3"/>
    <w:rsid w:val="00ED4F4B"/>
    <w:rsid w:val="00ED6F13"/>
    <w:rsid w:val="00ED7413"/>
    <w:rsid w:val="00ED76B9"/>
    <w:rsid w:val="00ED7CDB"/>
    <w:rsid w:val="00EE0AF7"/>
    <w:rsid w:val="00EE28D2"/>
    <w:rsid w:val="00EE34CC"/>
    <w:rsid w:val="00EE3BCE"/>
    <w:rsid w:val="00EE3FB0"/>
    <w:rsid w:val="00EE5FB1"/>
    <w:rsid w:val="00EE68E0"/>
    <w:rsid w:val="00EE7C0C"/>
    <w:rsid w:val="00EF0329"/>
    <w:rsid w:val="00EF08DE"/>
    <w:rsid w:val="00EF0AC5"/>
    <w:rsid w:val="00EF14FD"/>
    <w:rsid w:val="00EF1859"/>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641"/>
    <w:rsid w:val="00F248C1"/>
    <w:rsid w:val="00F26FF7"/>
    <w:rsid w:val="00F317DC"/>
    <w:rsid w:val="00F340E7"/>
    <w:rsid w:val="00F34D9A"/>
    <w:rsid w:val="00F35645"/>
    <w:rsid w:val="00F3605B"/>
    <w:rsid w:val="00F401B7"/>
    <w:rsid w:val="00F417A5"/>
    <w:rsid w:val="00F420F1"/>
    <w:rsid w:val="00F4298A"/>
    <w:rsid w:val="00F43A79"/>
    <w:rsid w:val="00F4530B"/>
    <w:rsid w:val="00F501CB"/>
    <w:rsid w:val="00F527E1"/>
    <w:rsid w:val="00F5281D"/>
    <w:rsid w:val="00F53B14"/>
    <w:rsid w:val="00F566BA"/>
    <w:rsid w:val="00F60C3C"/>
    <w:rsid w:val="00F60FF5"/>
    <w:rsid w:val="00F62319"/>
    <w:rsid w:val="00F62DEA"/>
    <w:rsid w:val="00F6326B"/>
    <w:rsid w:val="00F64D8C"/>
    <w:rsid w:val="00F65079"/>
    <w:rsid w:val="00F65140"/>
    <w:rsid w:val="00F65EA4"/>
    <w:rsid w:val="00F665D2"/>
    <w:rsid w:val="00F7017B"/>
    <w:rsid w:val="00F739A1"/>
    <w:rsid w:val="00F73F71"/>
    <w:rsid w:val="00F74341"/>
    <w:rsid w:val="00F747CA"/>
    <w:rsid w:val="00F75605"/>
    <w:rsid w:val="00F76C60"/>
    <w:rsid w:val="00F80AAF"/>
    <w:rsid w:val="00F81BC4"/>
    <w:rsid w:val="00F84C13"/>
    <w:rsid w:val="00F85621"/>
    <w:rsid w:val="00F859A1"/>
    <w:rsid w:val="00F869D4"/>
    <w:rsid w:val="00F87669"/>
    <w:rsid w:val="00F93E54"/>
    <w:rsid w:val="00F97D0F"/>
    <w:rsid w:val="00F97F05"/>
    <w:rsid w:val="00FA2838"/>
    <w:rsid w:val="00FA4129"/>
    <w:rsid w:val="00FA4A76"/>
    <w:rsid w:val="00FA508F"/>
    <w:rsid w:val="00FA68A9"/>
    <w:rsid w:val="00FB286A"/>
    <w:rsid w:val="00FB289D"/>
    <w:rsid w:val="00FB2900"/>
    <w:rsid w:val="00FB2FBC"/>
    <w:rsid w:val="00FB6B5B"/>
    <w:rsid w:val="00FC13B2"/>
    <w:rsid w:val="00FC23CD"/>
    <w:rsid w:val="00FC34B4"/>
    <w:rsid w:val="00FC438B"/>
    <w:rsid w:val="00FC480C"/>
    <w:rsid w:val="00FC5A3A"/>
    <w:rsid w:val="00FC5B41"/>
    <w:rsid w:val="00FC7A4F"/>
    <w:rsid w:val="00FD12E4"/>
    <w:rsid w:val="00FD3811"/>
    <w:rsid w:val="00FE3AFB"/>
    <w:rsid w:val="00FE4F27"/>
    <w:rsid w:val="00FE5C33"/>
    <w:rsid w:val="00FF0A81"/>
    <w:rsid w:val="00FF2F64"/>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0454-C765-4316-9C78-696921E4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1505</Words>
  <Characters>6203</Characters>
  <Application>Microsoft Office Word</Application>
  <DocSecurity>0</DocSecurity>
  <Lines>163</Lines>
  <Paragraphs>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cp:lastModifiedBy>
  <cp:revision>37</cp:revision>
  <cp:lastPrinted>2016-11-04T12:09:00Z</cp:lastPrinted>
  <dcterms:created xsi:type="dcterms:W3CDTF">2020-10-22T10:32:00Z</dcterms:created>
  <dcterms:modified xsi:type="dcterms:W3CDTF">2020-10-23T06:54:00Z</dcterms:modified>
</cp:coreProperties>
</file>